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263E71F0" w14:textId="1B3FCCBA" w:rsidR="001C4B3F" w:rsidRPr="0028427E" w:rsidRDefault="001C4B3F" w:rsidP="001C4B3F">
      <w:pPr>
        <w:pStyle w:val="Heading1"/>
        <w:rPr>
          <w:b/>
          <w:bCs/>
          <w:sz w:val="40"/>
          <w:szCs w:val="40"/>
        </w:rPr>
      </w:pPr>
      <w:r>
        <w:rPr>
          <w:b/>
          <w:bCs/>
          <w:sz w:val="40"/>
          <w:szCs w:val="40"/>
        </w:rPr>
        <w:t>Definitions</w:t>
      </w:r>
    </w:p>
    <w:p w14:paraId="18B5A412" w14:textId="77777777" w:rsidR="00B34A1C" w:rsidRDefault="00B34A1C" w:rsidP="00324D73">
      <w:pPr>
        <w:rPr>
          <w:b/>
          <w:bCs/>
          <w:sz w:val="30"/>
          <w:szCs w:val="30"/>
        </w:rPr>
      </w:pPr>
      <w:r w:rsidRPr="00B34A1C">
        <w:rPr>
          <w:b/>
          <w:bCs/>
          <w:sz w:val="30"/>
          <w:szCs w:val="30"/>
        </w:rPr>
        <w:t xml:space="preserve">Bring Your Own Device (BYOD): </w:t>
      </w:r>
      <w:r w:rsidRPr="00B34A1C">
        <w:rPr>
          <w:sz w:val="30"/>
          <w:szCs w:val="30"/>
        </w:rPr>
        <w:t>Privately owned wireless and/or portable electronic handheld equipment.</w:t>
      </w:r>
    </w:p>
    <w:p w14:paraId="7F3157DB" w14:textId="0B641884" w:rsidR="00985F03" w:rsidRDefault="00985F03" w:rsidP="00243427"/>
    <w:p w14:paraId="1A0D287E" w14:textId="05D72785" w:rsidR="00B34A1C" w:rsidRDefault="00B34A1C" w:rsidP="00243427"/>
    <w:p w14:paraId="2A13C035" w14:textId="52C16F25" w:rsidR="00B34A1C" w:rsidRDefault="00B34A1C" w:rsidP="00243427"/>
    <w:p w14:paraId="61D1B9A1" w14:textId="45CB3180" w:rsidR="00B34A1C" w:rsidRDefault="00B34A1C" w:rsidP="00243427"/>
    <w:p w14:paraId="1F36D770" w14:textId="15F3B8A9" w:rsidR="00B34A1C" w:rsidRDefault="00B34A1C" w:rsidP="00243427"/>
    <w:p w14:paraId="41FFDE1F" w14:textId="0FF923FB" w:rsidR="00B34A1C" w:rsidRDefault="00B34A1C" w:rsidP="00243427"/>
    <w:p w14:paraId="63E60A0E" w14:textId="0B1CABEE" w:rsidR="00B34A1C" w:rsidRDefault="00B34A1C" w:rsidP="00243427"/>
    <w:p w14:paraId="65FC9211" w14:textId="257C7064" w:rsidR="00B34A1C" w:rsidRDefault="00B34A1C" w:rsidP="00243427"/>
    <w:p w14:paraId="31F07A7B" w14:textId="71978577" w:rsidR="00B34A1C" w:rsidRDefault="00B34A1C" w:rsidP="00243427"/>
    <w:p w14:paraId="5CE81CB1" w14:textId="4FA192E2" w:rsidR="00B34A1C" w:rsidRDefault="00B34A1C" w:rsidP="00243427"/>
    <w:p w14:paraId="048CC71D" w14:textId="27BF634D" w:rsidR="00B34A1C" w:rsidRDefault="00B34A1C" w:rsidP="00243427"/>
    <w:p w14:paraId="74514A8D" w14:textId="6DA5EB4C" w:rsidR="00B34A1C" w:rsidRDefault="00B34A1C" w:rsidP="00243427"/>
    <w:p w14:paraId="1140A7FE" w14:textId="7879659B" w:rsidR="00B34A1C" w:rsidRDefault="00B34A1C" w:rsidP="00243427"/>
    <w:p w14:paraId="643BDD33" w14:textId="67A1CAF6" w:rsidR="00B34A1C" w:rsidRDefault="00B34A1C" w:rsidP="00243427"/>
    <w:p w14:paraId="44F42C9D" w14:textId="6660566E" w:rsidR="00B34A1C" w:rsidRDefault="00B34A1C" w:rsidP="00243427"/>
    <w:p w14:paraId="18E09A2C" w14:textId="7B874626" w:rsidR="00B34A1C" w:rsidRDefault="00B34A1C" w:rsidP="00243427"/>
    <w:p w14:paraId="0F9B1A8A" w14:textId="4C55E7FD" w:rsidR="00B34A1C" w:rsidRDefault="00B34A1C" w:rsidP="00243427"/>
    <w:p w14:paraId="16B1B62C" w14:textId="3AA6609F" w:rsidR="00B34A1C" w:rsidRDefault="00B34A1C" w:rsidP="00243427"/>
    <w:p w14:paraId="1BD574CD" w14:textId="66EEA96C" w:rsidR="00B34A1C" w:rsidRDefault="00B34A1C" w:rsidP="00243427"/>
    <w:p w14:paraId="6CE682FA" w14:textId="623B9C7E" w:rsidR="00B34A1C" w:rsidRDefault="00B34A1C" w:rsidP="00243427"/>
    <w:p w14:paraId="23EF685D" w14:textId="3283826A" w:rsidR="00B34A1C" w:rsidRDefault="00B34A1C" w:rsidP="00243427"/>
    <w:p w14:paraId="7A2EF30C" w14:textId="762F0BB1" w:rsidR="00B34A1C" w:rsidRDefault="00B34A1C" w:rsidP="00243427"/>
    <w:p w14:paraId="05E07AB8" w14:textId="0FD08A3C" w:rsidR="00B34A1C" w:rsidRDefault="00B34A1C" w:rsidP="00243427"/>
    <w:p w14:paraId="4E53EBC6" w14:textId="77777777" w:rsidR="00B34A1C" w:rsidRDefault="00B34A1C" w:rsidP="00243427"/>
    <w:p w14:paraId="792CA4D8" w14:textId="40BCFE6F" w:rsidR="00985F03" w:rsidRDefault="00985F03" w:rsidP="00243427"/>
    <w:p w14:paraId="04339FFA" w14:textId="707915E5" w:rsidR="00243427" w:rsidRPr="0028427E" w:rsidRDefault="00243427" w:rsidP="00243427">
      <w:pPr>
        <w:pStyle w:val="Heading1"/>
        <w:rPr>
          <w:b/>
          <w:bCs/>
          <w:sz w:val="40"/>
          <w:szCs w:val="40"/>
        </w:rPr>
      </w:pPr>
      <w:r w:rsidRPr="0028427E">
        <w:rPr>
          <w:b/>
          <w:bCs/>
          <w:sz w:val="40"/>
          <w:szCs w:val="40"/>
        </w:rPr>
        <w:t>Overview</w:t>
      </w:r>
    </w:p>
    <w:p w14:paraId="2D6612B8" w14:textId="4D0A0848" w:rsidR="00B34A1C" w:rsidRPr="00B34A1C" w:rsidRDefault="00B34A1C" w:rsidP="00B34A1C">
      <w:pPr>
        <w:rPr>
          <w:sz w:val="30"/>
          <w:szCs w:val="30"/>
        </w:rPr>
      </w:pPr>
      <w:r w:rsidRPr="00B34A1C">
        <w:rPr>
          <w:sz w:val="30"/>
          <w:szCs w:val="30"/>
        </w:rPr>
        <w:t xml:space="preserve">Acceptable use of BYOD at </w:t>
      </w:r>
      <w:r w:rsidR="00BA39E3">
        <w:rPr>
          <w:sz w:val="30"/>
          <w:szCs w:val="30"/>
        </w:rPr>
        <w:t>{COMPANY-NAME}</w:t>
      </w:r>
      <w:r w:rsidRPr="00B34A1C">
        <w:rPr>
          <w:sz w:val="30"/>
          <w:szCs w:val="30"/>
        </w:rPr>
        <w:t xml:space="preserve"> must be managed to ensure that access to </w:t>
      </w:r>
      <w:r w:rsidR="00BA39E3">
        <w:rPr>
          <w:sz w:val="30"/>
          <w:szCs w:val="30"/>
        </w:rPr>
        <w:t>{COMPANY-NAME}</w:t>
      </w:r>
      <w:r w:rsidRPr="00B34A1C">
        <w:rPr>
          <w:sz w:val="30"/>
          <w:szCs w:val="30"/>
        </w:rPr>
        <w:t xml:space="preserve">’s resources for business are performed in a safe and secure manner for participants of the </w:t>
      </w:r>
      <w:r w:rsidR="00BA39E3">
        <w:rPr>
          <w:sz w:val="30"/>
          <w:szCs w:val="30"/>
        </w:rPr>
        <w:t>{COMPANY-NAME}</w:t>
      </w:r>
      <w:r w:rsidRPr="00B34A1C">
        <w:rPr>
          <w:sz w:val="30"/>
          <w:szCs w:val="30"/>
        </w:rPr>
        <w:t xml:space="preserve"> BYOD program. A participant of the BYOD program includes, but is not limited to:</w:t>
      </w:r>
    </w:p>
    <w:p w14:paraId="3FE8EA9F" w14:textId="48AC57DB" w:rsidR="00B34A1C" w:rsidRPr="00B34A1C" w:rsidRDefault="00B34A1C" w:rsidP="00B34A1C">
      <w:pPr>
        <w:pStyle w:val="ListParagraph"/>
        <w:numPr>
          <w:ilvl w:val="0"/>
          <w:numId w:val="39"/>
        </w:numPr>
        <w:rPr>
          <w:sz w:val="30"/>
          <w:szCs w:val="30"/>
        </w:rPr>
      </w:pPr>
      <w:r w:rsidRPr="00B34A1C">
        <w:rPr>
          <w:sz w:val="30"/>
          <w:szCs w:val="30"/>
        </w:rPr>
        <w:t>Employees</w:t>
      </w:r>
    </w:p>
    <w:p w14:paraId="657D9E11" w14:textId="4053145B" w:rsidR="00B34A1C" w:rsidRPr="00B34A1C" w:rsidRDefault="00B34A1C" w:rsidP="00B34A1C">
      <w:pPr>
        <w:pStyle w:val="ListParagraph"/>
        <w:numPr>
          <w:ilvl w:val="0"/>
          <w:numId w:val="39"/>
        </w:numPr>
        <w:rPr>
          <w:sz w:val="30"/>
          <w:szCs w:val="30"/>
        </w:rPr>
      </w:pPr>
      <w:r w:rsidRPr="00B34A1C">
        <w:rPr>
          <w:sz w:val="30"/>
          <w:szCs w:val="30"/>
        </w:rPr>
        <w:t>Contractors</w:t>
      </w:r>
    </w:p>
    <w:p w14:paraId="1F25D6E2" w14:textId="6C13CEF0" w:rsidR="00B34A1C" w:rsidRPr="00B34A1C" w:rsidRDefault="00B34A1C" w:rsidP="00B34A1C">
      <w:pPr>
        <w:pStyle w:val="ListParagraph"/>
        <w:numPr>
          <w:ilvl w:val="0"/>
          <w:numId w:val="39"/>
        </w:numPr>
        <w:rPr>
          <w:sz w:val="30"/>
          <w:szCs w:val="30"/>
        </w:rPr>
      </w:pPr>
      <w:r w:rsidRPr="00B34A1C">
        <w:rPr>
          <w:sz w:val="30"/>
          <w:szCs w:val="30"/>
        </w:rPr>
        <w:t>Board of Directors</w:t>
      </w:r>
    </w:p>
    <w:p w14:paraId="09B15460" w14:textId="77586843" w:rsidR="00B34A1C" w:rsidRPr="00B34A1C" w:rsidRDefault="00B34A1C" w:rsidP="00B34A1C">
      <w:pPr>
        <w:pStyle w:val="ListParagraph"/>
        <w:numPr>
          <w:ilvl w:val="0"/>
          <w:numId w:val="39"/>
        </w:numPr>
        <w:rPr>
          <w:sz w:val="30"/>
          <w:szCs w:val="30"/>
        </w:rPr>
      </w:pPr>
      <w:r w:rsidRPr="00B34A1C">
        <w:rPr>
          <w:sz w:val="30"/>
          <w:szCs w:val="30"/>
        </w:rPr>
        <w:t>Volunteers</w:t>
      </w:r>
    </w:p>
    <w:p w14:paraId="72FEAA28" w14:textId="53BE3F64" w:rsidR="00B34A1C" w:rsidRPr="00B34A1C" w:rsidRDefault="00B34A1C" w:rsidP="00B34A1C">
      <w:pPr>
        <w:pStyle w:val="ListParagraph"/>
        <w:numPr>
          <w:ilvl w:val="0"/>
          <w:numId w:val="39"/>
        </w:numPr>
        <w:rPr>
          <w:sz w:val="30"/>
          <w:szCs w:val="30"/>
        </w:rPr>
      </w:pPr>
      <w:r w:rsidRPr="00B34A1C">
        <w:rPr>
          <w:sz w:val="30"/>
          <w:szCs w:val="30"/>
        </w:rPr>
        <w:t>Related constituents who participate in the BYOD program</w:t>
      </w:r>
    </w:p>
    <w:p w14:paraId="3F6274EC" w14:textId="77777777" w:rsidR="00B34A1C" w:rsidRDefault="00B34A1C" w:rsidP="00B34A1C">
      <w:pPr>
        <w:rPr>
          <w:sz w:val="30"/>
          <w:szCs w:val="30"/>
        </w:rPr>
      </w:pPr>
      <w:r w:rsidRPr="00B34A1C">
        <w:rPr>
          <w:sz w:val="30"/>
          <w:szCs w:val="30"/>
        </w:rPr>
        <w:t>This policy is designed to maximize the degree to which private and confidential data is protected from both deliberate and inadvertent exposure and/or breach.</w:t>
      </w:r>
    </w:p>
    <w:p w14:paraId="32F6FF39" w14:textId="77777777" w:rsidR="00B34A1C" w:rsidRDefault="00B34A1C" w:rsidP="00324D73">
      <w:pPr>
        <w:rPr>
          <w:b/>
          <w:bCs/>
          <w:sz w:val="30"/>
          <w:szCs w:val="30"/>
        </w:rPr>
      </w:pPr>
      <w:r w:rsidRPr="00B34A1C">
        <w:rPr>
          <w:b/>
          <w:bCs/>
          <w:sz w:val="30"/>
          <w:szCs w:val="30"/>
        </w:rPr>
        <w:t>Purpose</w:t>
      </w:r>
    </w:p>
    <w:p w14:paraId="5A86B3AF" w14:textId="7C7A4162" w:rsidR="00B34A1C" w:rsidRPr="00B34A1C" w:rsidRDefault="00B34A1C" w:rsidP="00B34A1C">
      <w:pPr>
        <w:rPr>
          <w:sz w:val="30"/>
          <w:szCs w:val="30"/>
        </w:rPr>
      </w:pPr>
      <w:r w:rsidRPr="00B34A1C">
        <w:rPr>
          <w:sz w:val="30"/>
          <w:szCs w:val="30"/>
        </w:rPr>
        <w:t xml:space="preserve">This policy defines the standards, procedures, and restrictions for end users who have legitimate business requirements to access corporate data using their personal device. This policy applies to, but is not limited to, any mobile devices owned by any users listed above participating in the </w:t>
      </w:r>
      <w:r w:rsidR="00BA39E3">
        <w:rPr>
          <w:sz w:val="30"/>
          <w:szCs w:val="30"/>
        </w:rPr>
        <w:t>{COMPANY-NAME}</w:t>
      </w:r>
      <w:r w:rsidRPr="00B34A1C">
        <w:rPr>
          <w:sz w:val="30"/>
          <w:szCs w:val="30"/>
        </w:rPr>
        <w:t xml:space="preserve"> BYOD program which contains stored data owned by </w:t>
      </w:r>
      <w:r w:rsidR="00BA39E3">
        <w:rPr>
          <w:sz w:val="30"/>
          <w:szCs w:val="30"/>
        </w:rPr>
        <w:t>{COMPANY-NAME}</w:t>
      </w:r>
      <w:r w:rsidRPr="00B34A1C">
        <w:rPr>
          <w:sz w:val="30"/>
          <w:szCs w:val="30"/>
        </w:rPr>
        <w:t>, and all devices and accompanying media that fit the following device classifications:</w:t>
      </w:r>
    </w:p>
    <w:p w14:paraId="7CA829FF" w14:textId="0EFD4A1F" w:rsidR="00B34A1C" w:rsidRPr="00B34A1C" w:rsidRDefault="00B34A1C" w:rsidP="00B34A1C">
      <w:pPr>
        <w:pStyle w:val="ListParagraph"/>
        <w:numPr>
          <w:ilvl w:val="0"/>
          <w:numId w:val="39"/>
        </w:numPr>
        <w:rPr>
          <w:sz w:val="30"/>
          <w:szCs w:val="30"/>
        </w:rPr>
      </w:pPr>
      <w:r w:rsidRPr="00B34A1C">
        <w:rPr>
          <w:sz w:val="30"/>
          <w:szCs w:val="30"/>
        </w:rPr>
        <w:t>Laptops. Notebooks, and hybrid devices</w:t>
      </w:r>
    </w:p>
    <w:p w14:paraId="5A600B47" w14:textId="4D0D0D57" w:rsidR="00B34A1C" w:rsidRPr="00B34A1C" w:rsidRDefault="00B34A1C" w:rsidP="00B34A1C">
      <w:pPr>
        <w:pStyle w:val="ListParagraph"/>
        <w:numPr>
          <w:ilvl w:val="0"/>
          <w:numId w:val="39"/>
        </w:numPr>
        <w:rPr>
          <w:sz w:val="30"/>
          <w:szCs w:val="30"/>
        </w:rPr>
      </w:pPr>
      <w:r w:rsidRPr="00B34A1C">
        <w:rPr>
          <w:sz w:val="30"/>
          <w:szCs w:val="30"/>
        </w:rPr>
        <w:t>Tablets</w:t>
      </w:r>
    </w:p>
    <w:p w14:paraId="319D9582" w14:textId="3637FF59" w:rsidR="00B34A1C" w:rsidRPr="00B34A1C" w:rsidRDefault="00B34A1C" w:rsidP="00B34A1C">
      <w:pPr>
        <w:pStyle w:val="ListParagraph"/>
        <w:numPr>
          <w:ilvl w:val="0"/>
          <w:numId w:val="39"/>
        </w:numPr>
        <w:rPr>
          <w:sz w:val="30"/>
          <w:szCs w:val="30"/>
        </w:rPr>
      </w:pPr>
      <w:r w:rsidRPr="00B34A1C">
        <w:rPr>
          <w:sz w:val="30"/>
          <w:szCs w:val="30"/>
        </w:rPr>
        <w:t>Mobile/cellular phones including smartphones</w:t>
      </w:r>
    </w:p>
    <w:p w14:paraId="057D7997" w14:textId="0D8488B5" w:rsidR="00B34A1C" w:rsidRPr="00B34A1C" w:rsidRDefault="00B34A1C" w:rsidP="00B34A1C">
      <w:pPr>
        <w:pStyle w:val="ListParagraph"/>
        <w:numPr>
          <w:ilvl w:val="0"/>
          <w:numId w:val="39"/>
        </w:numPr>
        <w:rPr>
          <w:sz w:val="30"/>
          <w:szCs w:val="30"/>
        </w:rPr>
      </w:pPr>
      <w:r w:rsidRPr="00B34A1C">
        <w:rPr>
          <w:sz w:val="30"/>
          <w:szCs w:val="30"/>
        </w:rPr>
        <w:t>Any non-</w:t>
      </w:r>
      <w:r w:rsidR="00BA39E3">
        <w:rPr>
          <w:sz w:val="30"/>
          <w:szCs w:val="30"/>
        </w:rPr>
        <w:t>{COMPANY-NAME}</w:t>
      </w:r>
      <w:r w:rsidRPr="00B34A1C">
        <w:rPr>
          <w:sz w:val="30"/>
          <w:szCs w:val="30"/>
        </w:rPr>
        <w:t xml:space="preserve"> owned mobile device capable of storing corporate data and connecting to an unmanaged network</w:t>
      </w:r>
    </w:p>
    <w:p w14:paraId="3911BFAD" w14:textId="77777777" w:rsidR="00B34A1C" w:rsidRDefault="00B34A1C" w:rsidP="00B34A1C">
      <w:pPr>
        <w:rPr>
          <w:sz w:val="30"/>
          <w:szCs w:val="30"/>
        </w:rPr>
      </w:pPr>
    </w:p>
    <w:p w14:paraId="1FA22401" w14:textId="77777777" w:rsidR="00B34A1C" w:rsidRDefault="00B34A1C" w:rsidP="00B34A1C">
      <w:pPr>
        <w:rPr>
          <w:sz w:val="30"/>
          <w:szCs w:val="30"/>
        </w:rPr>
      </w:pPr>
    </w:p>
    <w:p w14:paraId="701D3E14" w14:textId="2A4C0884" w:rsidR="00B34A1C" w:rsidRPr="00B34A1C" w:rsidRDefault="00B34A1C" w:rsidP="00B34A1C">
      <w:pPr>
        <w:rPr>
          <w:sz w:val="30"/>
          <w:szCs w:val="30"/>
        </w:rPr>
      </w:pPr>
      <w:r w:rsidRPr="00B34A1C">
        <w:rPr>
          <w:sz w:val="30"/>
          <w:szCs w:val="30"/>
        </w:rPr>
        <w:t>Refer to the Company and Personally Owned Mobile Device Procedure.</w:t>
      </w:r>
    </w:p>
    <w:p w14:paraId="45C2AAE6" w14:textId="4F0B5B78" w:rsidR="00E64E73" w:rsidRDefault="00B34A1C" w:rsidP="00B34A1C">
      <w:r w:rsidRPr="00B34A1C">
        <w:rPr>
          <w:sz w:val="30"/>
          <w:szCs w:val="30"/>
        </w:rPr>
        <w:t xml:space="preserve">This policy addresses a range of threats to, or related to, the use of </w:t>
      </w:r>
      <w:r w:rsidR="00BA39E3">
        <w:rPr>
          <w:sz w:val="30"/>
          <w:szCs w:val="30"/>
        </w:rPr>
        <w:t>{COMPANY-NAME}</w:t>
      </w:r>
      <w:r w:rsidRPr="00B34A1C">
        <w:rPr>
          <w:sz w:val="30"/>
          <w:szCs w:val="30"/>
        </w:rPr>
        <w:t xml:space="preserve"> data:</w:t>
      </w:r>
    </w:p>
    <w:tbl>
      <w:tblPr>
        <w:tblStyle w:val="TableGrid"/>
        <w:tblW w:w="9350" w:type="dxa"/>
        <w:tblLook w:val="04A0" w:firstRow="1" w:lastRow="0" w:firstColumn="1" w:lastColumn="0" w:noHBand="0" w:noVBand="1"/>
      </w:tblPr>
      <w:tblGrid>
        <w:gridCol w:w="2605"/>
        <w:gridCol w:w="6745"/>
      </w:tblGrid>
      <w:tr w:rsidR="00B34A1C" w14:paraId="24DE5C82" w14:textId="77777777" w:rsidTr="00B34A1C">
        <w:trPr>
          <w:trHeight w:val="647"/>
        </w:trPr>
        <w:tc>
          <w:tcPr>
            <w:tcW w:w="2605" w:type="dxa"/>
            <w:shd w:val="clear" w:color="auto" w:fill="1F3864" w:themeFill="accent1" w:themeFillShade="80"/>
            <w:vAlign w:val="center"/>
          </w:tcPr>
          <w:p w14:paraId="503EA72D" w14:textId="55ED9843" w:rsidR="00B34A1C" w:rsidRPr="00B34A1C" w:rsidRDefault="00B34A1C" w:rsidP="00B34A1C">
            <w:pPr>
              <w:rPr>
                <w:color w:val="FFFFFF" w:themeColor="background1"/>
                <w:sz w:val="32"/>
                <w:szCs w:val="32"/>
              </w:rPr>
            </w:pPr>
            <w:r w:rsidRPr="00B34A1C">
              <w:rPr>
                <w:b/>
                <w:color w:val="FFFFFF"/>
                <w:sz w:val="32"/>
                <w:szCs w:val="32"/>
              </w:rPr>
              <w:t>Threat</w:t>
            </w:r>
          </w:p>
        </w:tc>
        <w:tc>
          <w:tcPr>
            <w:tcW w:w="6745" w:type="dxa"/>
            <w:shd w:val="clear" w:color="auto" w:fill="1F3864" w:themeFill="accent1" w:themeFillShade="80"/>
            <w:vAlign w:val="center"/>
          </w:tcPr>
          <w:p w14:paraId="0EA0467D" w14:textId="16F72267" w:rsidR="00B34A1C" w:rsidRPr="00B34A1C" w:rsidRDefault="00B34A1C" w:rsidP="00B34A1C">
            <w:pPr>
              <w:rPr>
                <w:color w:val="FFFFFF" w:themeColor="background1"/>
                <w:sz w:val="32"/>
                <w:szCs w:val="32"/>
              </w:rPr>
            </w:pPr>
            <w:r w:rsidRPr="00B34A1C">
              <w:rPr>
                <w:b/>
                <w:color w:val="FFFFFF"/>
                <w:sz w:val="32"/>
                <w:szCs w:val="32"/>
              </w:rPr>
              <w:t>Description</w:t>
            </w:r>
          </w:p>
        </w:tc>
      </w:tr>
      <w:tr w:rsidR="00B34A1C" w14:paraId="17FDB3BD" w14:textId="77777777" w:rsidTr="00B34A1C">
        <w:tc>
          <w:tcPr>
            <w:tcW w:w="2605" w:type="dxa"/>
            <w:vAlign w:val="center"/>
          </w:tcPr>
          <w:p w14:paraId="282DF0C1" w14:textId="21EF77A7" w:rsidR="00B34A1C" w:rsidRPr="00B34A1C" w:rsidRDefault="00B34A1C" w:rsidP="00B34A1C">
            <w:pPr>
              <w:rPr>
                <w:sz w:val="30"/>
                <w:szCs w:val="30"/>
              </w:rPr>
            </w:pPr>
            <w:r w:rsidRPr="00B34A1C">
              <w:rPr>
                <w:sz w:val="30"/>
                <w:szCs w:val="30"/>
              </w:rPr>
              <w:t>Loss</w:t>
            </w:r>
          </w:p>
        </w:tc>
        <w:tc>
          <w:tcPr>
            <w:tcW w:w="6745" w:type="dxa"/>
            <w:vAlign w:val="center"/>
          </w:tcPr>
          <w:p w14:paraId="0579D477" w14:textId="7ACDF7EA" w:rsidR="00B34A1C" w:rsidRPr="00B34A1C" w:rsidRDefault="00B34A1C" w:rsidP="00B34A1C">
            <w:pPr>
              <w:rPr>
                <w:sz w:val="30"/>
                <w:szCs w:val="30"/>
              </w:rPr>
            </w:pPr>
            <w:r w:rsidRPr="00B34A1C">
              <w:rPr>
                <w:sz w:val="30"/>
                <w:szCs w:val="30"/>
              </w:rPr>
              <w:t>Devices used to transfer, or transport work files could be lost or stolen</w:t>
            </w:r>
          </w:p>
        </w:tc>
      </w:tr>
      <w:tr w:rsidR="00B34A1C" w14:paraId="6CCD76EA" w14:textId="77777777" w:rsidTr="00B34A1C">
        <w:trPr>
          <w:trHeight w:val="863"/>
        </w:trPr>
        <w:tc>
          <w:tcPr>
            <w:tcW w:w="2605" w:type="dxa"/>
            <w:vAlign w:val="center"/>
          </w:tcPr>
          <w:p w14:paraId="6544E853" w14:textId="4AACB954" w:rsidR="00B34A1C" w:rsidRPr="00B34A1C" w:rsidRDefault="00B34A1C" w:rsidP="00B34A1C">
            <w:pPr>
              <w:rPr>
                <w:sz w:val="30"/>
                <w:szCs w:val="30"/>
              </w:rPr>
            </w:pPr>
            <w:r w:rsidRPr="00B34A1C">
              <w:rPr>
                <w:sz w:val="30"/>
                <w:szCs w:val="30"/>
              </w:rPr>
              <w:t>Theft</w:t>
            </w:r>
          </w:p>
        </w:tc>
        <w:tc>
          <w:tcPr>
            <w:tcW w:w="6745" w:type="dxa"/>
            <w:vAlign w:val="center"/>
          </w:tcPr>
          <w:p w14:paraId="1F919EBB" w14:textId="58F95421" w:rsidR="00B34A1C" w:rsidRPr="00B34A1C" w:rsidRDefault="00B34A1C" w:rsidP="00B34A1C">
            <w:pPr>
              <w:pStyle w:val="TableParagraph"/>
              <w:spacing w:line="233" w:lineRule="exact"/>
              <w:ind w:left="104"/>
              <w:rPr>
                <w:rFonts w:asciiTheme="minorHAnsi" w:eastAsiaTheme="minorHAnsi" w:hAnsiTheme="minorHAnsi" w:cstheme="minorBidi"/>
                <w:sz w:val="30"/>
                <w:szCs w:val="30"/>
              </w:rPr>
            </w:pPr>
            <w:r w:rsidRPr="00B34A1C">
              <w:rPr>
                <w:rFonts w:asciiTheme="minorHAnsi" w:eastAsiaTheme="minorHAnsi" w:hAnsiTheme="minorHAnsi" w:cstheme="minorBidi"/>
                <w:sz w:val="30"/>
                <w:szCs w:val="30"/>
              </w:rPr>
              <w:t>Sensitive corporate data is deliberately stolen and sold by an</w:t>
            </w:r>
            <w:r>
              <w:rPr>
                <w:rFonts w:asciiTheme="minorHAnsi" w:eastAsiaTheme="minorHAnsi" w:hAnsiTheme="minorHAnsi" w:cstheme="minorBidi"/>
                <w:sz w:val="30"/>
                <w:szCs w:val="30"/>
              </w:rPr>
              <w:t xml:space="preserve"> </w:t>
            </w:r>
            <w:r w:rsidRPr="00B34A1C">
              <w:rPr>
                <w:rFonts w:asciiTheme="minorHAnsi" w:eastAsiaTheme="minorHAnsi" w:hAnsiTheme="minorHAnsi" w:cstheme="minorBidi"/>
                <w:sz w:val="30"/>
                <w:szCs w:val="30"/>
              </w:rPr>
              <w:t>employee</w:t>
            </w:r>
          </w:p>
        </w:tc>
      </w:tr>
      <w:tr w:rsidR="00B34A1C" w14:paraId="56177F9B" w14:textId="77777777" w:rsidTr="00B34A1C">
        <w:trPr>
          <w:trHeight w:val="890"/>
        </w:trPr>
        <w:tc>
          <w:tcPr>
            <w:tcW w:w="2605" w:type="dxa"/>
            <w:vAlign w:val="center"/>
          </w:tcPr>
          <w:p w14:paraId="352D04B8" w14:textId="52C0DF73" w:rsidR="00B34A1C" w:rsidRPr="00B34A1C" w:rsidRDefault="00B34A1C" w:rsidP="00B34A1C">
            <w:pPr>
              <w:rPr>
                <w:sz w:val="30"/>
                <w:szCs w:val="30"/>
              </w:rPr>
            </w:pPr>
            <w:r w:rsidRPr="00B34A1C">
              <w:rPr>
                <w:sz w:val="30"/>
                <w:szCs w:val="30"/>
              </w:rPr>
              <w:t>Copyright</w:t>
            </w:r>
          </w:p>
        </w:tc>
        <w:tc>
          <w:tcPr>
            <w:tcW w:w="6745" w:type="dxa"/>
            <w:vAlign w:val="center"/>
          </w:tcPr>
          <w:p w14:paraId="1B1AC809" w14:textId="4C491000" w:rsidR="00B34A1C" w:rsidRPr="00B34A1C" w:rsidRDefault="00B34A1C" w:rsidP="00B34A1C">
            <w:pPr>
              <w:rPr>
                <w:sz w:val="30"/>
                <w:szCs w:val="30"/>
              </w:rPr>
            </w:pPr>
            <w:r w:rsidRPr="00B34A1C">
              <w:rPr>
                <w:sz w:val="30"/>
                <w:szCs w:val="30"/>
              </w:rPr>
              <w:t>Software copied onto a mobile device could violate licensing</w:t>
            </w:r>
          </w:p>
        </w:tc>
      </w:tr>
      <w:tr w:rsidR="00B34A1C" w14:paraId="3AD2C4C0" w14:textId="77777777" w:rsidTr="00B34A1C">
        <w:trPr>
          <w:trHeight w:val="890"/>
        </w:trPr>
        <w:tc>
          <w:tcPr>
            <w:tcW w:w="2605" w:type="dxa"/>
            <w:vAlign w:val="center"/>
          </w:tcPr>
          <w:p w14:paraId="4AE3133F" w14:textId="29F7A5F2" w:rsidR="00B34A1C" w:rsidRPr="00B34A1C" w:rsidRDefault="00B34A1C" w:rsidP="00B34A1C">
            <w:pPr>
              <w:rPr>
                <w:sz w:val="30"/>
                <w:szCs w:val="30"/>
              </w:rPr>
            </w:pPr>
            <w:r w:rsidRPr="00B34A1C">
              <w:rPr>
                <w:sz w:val="30"/>
                <w:szCs w:val="30"/>
              </w:rPr>
              <w:t>Malware</w:t>
            </w:r>
          </w:p>
        </w:tc>
        <w:tc>
          <w:tcPr>
            <w:tcW w:w="6745" w:type="dxa"/>
            <w:vAlign w:val="center"/>
          </w:tcPr>
          <w:p w14:paraId="04664450" w14:textId="1CA5F581" w:rsidR="00B34A1C" w:rsidRPr="00B34A1C" w:rsidRDefault="00B34A1C" w:rsidP="00B34A1C">
            <w:pPr>
              <w:rPr>
                <w:sz w:val="30"/>
                <w:szCs w:val="30"/>
              </w:rPr>
            </w:pPr>
            <w:r w:rsidRPr="00B34A1C">
              <w:rPr>
                <w:sz w:val="30"/>
                <w:szCs w:val="30"/>
              </w:rPr>
              <w:t>Virus, Trojans, Worms, Spyware and other threats could be introduced via a mobile device</w:t>
            </w:r>
          </w:p>
        </w:tc>
      </w:tr>
      <w:tr w:rsidR="00B34A1C" w14:paraId="32C0CD8A" w14:textId="77777777" w:rsidTr="00B34A1C">
        <w:trPr>
          <w:trHeight w:val="1412"/>
        </w:trPr>
        <w:tc>
          <w:tcPr>
            <w:tcW w:w="2605" w:type="dxa"/>
            <w:vAlign w:val="center"/>
          </w:tcPr>
          <w:p w14:paraId="4CC47ECC" w14:textId="25C81F5F" w:rsidR="00B34A1C" w:rsidRPr="00B34A1C" w:rsidRDefault="00B34A1C" w:rsidP="00B34A1C">
            <w:pPr>
              <w:rPr>
                <w:sz w:val="30"/>
                <w:szCs w:val="30"/>
              </w:rPr>
            </w:pPr>
            <w:r w:rsidRPr="00B34A1C">
              <w:rPr>
                <w:sz w:val="30"/>
                <w:szCs w:val="30"/>
              </w:rPr>
              <w:t>Compliance</w:t>
            </w:r>
          </w:p>
        </w:tc>
        <w:tc>
          <w:tcPr>
            <w:tcW w:w="6745" w:type="dxa"/>
            <w:vAlign w:val="center"/>
          </w:tcPr>
          <w:p w14:paraId="29413685" w14:textId="5EC6567B" w:rsidR="00B34A1C" w:rsidRPr="00B34A1C" w:rsidRDefault="00B34A1C" w:rsidP="00B34A1C">
            <w:pPr>
              <w:pStyle w:val="TableParagraph"/>
              <w:spacing w:line="236" w:lineRule="exact"/>
              <w:ind w:left="104"/>
              <w:rPr>
                <w:rFonts w:asciiTheme="minorHAnsi" w:eastAsiaTheme="minorHAnsi" w:hAnsiTheme="minorHAnsi" w:cstheme="minorBidi"/>
                <w:sz w:val="30"/>
                <w:szCs w:val="30"/>
              </w:rPr>
            </w:pPr>
            <w:r w:rsidRPr="00B34A1C">
              <w:rPr>
                <w:rFonts w:asciiTheme="minorHAnsi" w:eastAsiaTheme="minorHAnsi" w:hAnsiTheme="minorHAnsi" w:cstheme="minorBidi"/>
                <w:sz w:val="30"/>
                <w:szCs w:val="30"/>
              </w:rPr>
              <w:t>Loss or theft of financial and/or personal and confidential data</w:t>
            </w:r>
            <w:r>
              <w:rPr>
                <w:rFonts w:asciiTheme="minorHAnsi" w:eastAsiaTheme="minorHAnsi" w:hAnsiTheme="minorHAnsi" w:cstheme="minorBidi"/>
                <w:sz w:val="30"/>
                <w:szCs w:val="30"/>
              </w:rPr>
              <w:t xml:space="preserve"> </w:t>
            </w:r>
            <w:r w:rsidRPr="00B34A1C">
              <w:rPr>
                <w:rFonts w:asciiTheme="minorHAnsi" w:eastAsiaTheme="minorHAnsi" w:hAnsiTheme="minorHAnsi" w:cstheme="minorBidi"/>
                <w:sz w:val="30"/>
                <w:szCs w:val="30"/>
              </w:rPr>
              <w:t xml:space="preserve">could expose </w:t>
            </w:r>
            <w:r w:rsidR="00BA39E3">
              <w:rPr>
                <w:rFonts w:asciiTheme="minorHAnsi" w:eastAsiaTheme="minorHAnsi" w:hAnsiTheme="minorHAnsi" w:cstheme="minorBidi"/>
                <w:sz w:val="30"/>
                <w:szCs w:val="30"/>
              </w:rPr>
              <w:t>{COMPANY-NAME}</w:t>
            </w:r>
            <w:r w:rsidRPr="00B34A1C">
              <w:rPr>
                <w:rFonts w:asciiTheme="minorHAnsi" w:eastAsiaTheme="minorHAnsi" w:hAnsiTheme="minorHAnsi" w:cstheme="minorBidi"/>
                <w:sz w:val="30"/>
                <w:szCs w:val="30"/>
              </w:rPr>
              <w:t xml:space="preserve"> to the risk of non-compliance with various identity theft and privacy laws</w:t>
            </w:r>
          </w:p>
        </w:tc>
      </w:tr>
    </w:tbl>
    <w:p w14:paraId="2DCD60FC" w14:textId="77777777" w:rsidR="00B34A1C" w:rsidRDefault="00B34A1C" w:rsidP="002A78C9"/>
    <w:p w14:paraId="74D7BAC8" w14:textId="59710CF6" w:rsidR="00B34A1C" w:rsidRPr="00B34A1C" w:rsidRDefault="00B34A1C" w:rsidP="00B34A1C">
      <w:pPr>
        <w:rPr>
          <w:sz w:val="30"/>
          <w:szCs w:val="30"/>
        </w:rPr>
      </w:pPr>
      <w:r w:rsidRPr="00B34A1C">
        <w:rPr>
          <w:sz w:val="30"/>
          <w:szCs w:val="30"/>
        </w:rPr>
        <w:t>Addition of new hardware, software, and/or related components to provide additional</w:t>
      </w:r>
      <w:r>
        <w:rPr>
          <w:sz w:val="30"/>
          <w:szCs w:val="30"/>
        </w:rPr>
        <w:t xml:space="preserve"> </w:t>
      </w:r>
      <w:r w:rsidRPr="00B34A1C">
        <w:rPr>
          <w:sz w:val="30"/>
          <w:szCs w:val="30"/>
        </w:rPr>
        <w:t>mobile device connectivity will be managed at the sole discretion of IT. Non-sanctioned use of mobile devices to backup, store, and otherwise access any enterprise-related data is strictly forbidden.</w:t>
      </w:r>
    </w:p>
    <w:p w14:paraId="22F3A42B" w14:textId="1B826A10" w:rsidR="00B34A1C" w:rsidRPr="00B34A1C" w:rsidRDefault="00B34A1C" w:rsidP="00B34A1C">
      <w:pPr>
        <w:rPr>
          <w:sz w:val="30"/>
          <w:szCs w:val="30"/>
        </w:rPr>
      </w:pPr>
      <w:r w:rsidRPr="00B34A1C">
        <w:rPr>
          <w:sz w:val="30"/>
          <w:szCs w:val="30"/>
        </w:rPr>
        <w:t xml:space="preserve">This policy is complementary to any other implemented policies dealing specifically with data access, data storage, data movement, and connectivity of mobile devices to any element of the </w:t>
      </w:r>
      <w:r w:rsidR="00BA39E3">
        <w:rPr>
          <w:sz w:val="30"/>
          <w:szCs w:val="30"/>
        </w:rPr>
        <w:t>{COMPANY-NAME}</w:t>
      </w:r>
      <w:r w:rsidRPr="00B34A1C">
        <w:rPr>
          <w:sz w:val="30"/>
          <w:szCs w:val="30"/>
        </w:rPr>
        <w:t xml:space="preserve"> network.</w:t>
      </w:r>
    </w:p>
    <w:p w14:paraId="77EDDD22" w14:textId="610B2BC8" w:rsidR="00B34A1C" w:rsidRDefault="00B34A1C" w:rsidP="00B34A1C">
      <w:pPr>
        <w:rPr>
          <w:sz w:val="30"/>
          <w:szCs w:val="30"/>
        </w:rPr>
      </w:pPr>
    </w:p>
    <w:p w14:paraId="049B7F83" w14:textId="5C776EA0" w:rsidR="00B34A1C" w:rsidRDefault="00B34A1C" w:rsidP="00B34A1C">
      <w:pPr>
        <w:rPr>
          <w:sz w:val="30"/>
          <w:szCs w:val="30"/>
        </w:rPr>
      </w:pPr>
    </w:p>
    <w:p w14:paraId="6CDBC624" w14:textId="464D40FF" w:rsidR="00B34A1C" w:rsidRDefault="00B34A1C" w:rsidP="00B34A1C">
      <w:pPr>
        <w:rPr>
          <w:sz w:val="30"/>
          <w:szCs w:val="30"/>
        </w:rPr>
      </w:pPr>
    </w:p>
    <w:p w14:paraId="1CC36276" w14:textId="77777777" w:rsidR="00B34A1C" w:rsidRPr="00B34A1C" w:rsidRDefault="00B34A1C" w:rsidP="00B34A1C">
      <w:pPr>
        <w:rPr>
          <w:sz w:val="30"/>
          <w:szCs w:val="30"/>
        </w:rPr>
      </w:pPr>
    </w:p>
    <w:p w14:paraId="7B49678B" w14:textId="77777777" w:rsidR="00B34A1C" w:rsidRPr="00B34A1C" w:rsidRDefault="00B34A1C" w:rsidP="00B34A1C">
      <w:pPr>
        <w:rPr>
          <w:b/>
          <w:bCs/>
          <w:sz w:val="30"/>
          <w:szCs w:val="30"/>
        </w:rPr>
      </w:pPr>
      <w:r w:rsidRPr="00B34A1C">
        <w:rPr>
          <w:b/>
          <w:bCs/>
          <w:sz w:val="30"/>
          <w:szCs w:val="30"/>
        </w:rPr>
        <w:t>Audience</w:t>
      </w:r>
    </w:p>
    <w:p w14:paraId="343AED12" w14:textId="24ACA45D" w:rsidR="00E64E73" w:rsidRDefault="00B34A1C" w:rsidP="00B34A1C">
      <w:pPr>
        <w:rPr>
          <w:sz w:val="30"/>
          <w:szCs w:val="30"/>
        </w:rPr>
      </w:pPr>
      <w:r w:rsidRPr="00B34A1C">
        <w:rPr>
          <w:sz w:val="30"/>
          <w:szCs w:val="30"/>
        </w:rPr>
        <w:t xml:space="preserve">This policy applies to all </w:t>
      </w:r>
      <w:r w:rsidR="00BA39E3">
        <w:rPr>
          <w:sz w:val="30"/>
          <w:szCs w:val="30"/>
        </w:rPr>
        <w:t>{COMPANY-NAME}</w:t>
      </w:r>
      <w:r w:rsidRPr="00B34A1C">
        <w:rPr>
          <w:sz w:val="30"/>
          <w:szCs w:val="30"/>
        </w:rPr>
        <w:t xml:space="preserve"> employees, including full and part-time staff, Board of Directors, volunteers, contractors, freelancers, and other agents who utilize personally-owned mobile devices to access, store, back up, relocate, or access any organization or member-specific data. Such access to this confidential data is a privilege, not a right, and forms the basis of the trust </w:t>
      </w:r>
      <w:r w:rsidR="00BA39E3">
        <w:rPr>
          <w:sz w:val="30"/>
          <w:szCs w:val="30"/>
        </w:rPr>
        <w:t>{COMPANY-NAME}</w:t>
      </w:r>
      <w:r w:rsidRPr="00B34A1C">
        <w:rPr>
          <w:sz w:val="30"/>
          <w:szCs w:val="30"/>
        </w:rPr>
        <w:t xml:space="preserve"> has built with its members, suppliers, and other constituents. Consequently, employment at </w:t>
      </w:r>
      <w:r w:rsidR="00BA39E3">
        <w:rPr>
          <w:sz w:val="30"/>
          <w:szCs w:val="30"/>
        </w:rPr>
        <w:t>{COMPANY-NAME}</w:t>
      </w:r>
      <w:r w:rsidRPr="00B34A1C">
        <w:rPr>
          <w:sz w:val="30"/>
          <w:szCs w:val="30"/>
        </w:rPr>
        <w:t xml:space="preserve"> does not automatically guarantee the initial and ongoing ability to use these devices to gain access to corporate networks and information.</w:t>
      </w:r>
    </w:p>
    <w:p w14:paraId="64EA65D8" w14:textId="0F51F2C1" w:rsidR="00B34A1C" w:rsidRDefault="00B34A1C" w:rsidP="00B34A1C">
      <w:pPr>
        <w:rPr>
          <w:sz w:val="30"/>
          <w:szCs w:val="30"/>
        </w:rPr>
      </w:pPr>
    </w:p>
    <w:p w14:paraId="55DA7D13" w14:textId="39FD2D20" w:rsidR="00B34A1C" w:rsidRDefault="00B34A1C" w:rsidP="00B34A1C">
      <w:pPr>
        <w:rPr>
          <w:sz w:val="30"/>
          <w:szCs w:val="30"/>
        </w:rPr>
      </w:pPr>
    </w:p>
    <w:p w14:paraId="40B8FBB1" w14:textId="139C91B1" w:rsidR="00B34A1C" w:rsidRDefault="00B34A1C" w:rsidP="00B34A1C">
      <w:pPr>
        <w:rPr>
          <w:sz w:val="30"/>
          <w:szCs w:val="30"/>
        </w:rPr>
      </w:pPr>
    </w:p>
    <w:p w14:paraId="788DE55A" w14:textId="76A4946B" w:rsidR="00B34A1C" w:rsidRDefault="00B34A1C" w:rsidP="00B34A1C">
      <w:pPr>
        <w:rPr>
          <w:sz w:val="30"/>
          <w:szCs w:val="30"/>
        </w:rPr>
      </w:pPr>
    </w:p>
    <w:p w14:paraId="22DECE46" w14:textId="589C2194" w:rsidR="00B34A1C" w:rsidRDefault="00B34A1C" w:rsidP="00B34A1C">
      <w:pPr>
        <w:rPr>
          <w:sz w:val="30"/>
          <w:szCs w:val="30"/>
        </w:rPr>
      </w:pPr>
    </w:p>
    <w:p w14:paraId="78C115E9" w14:textId="2272821C" w:rsidR="00B34A1C" w:rsidRDefault="00B34A1C" w:rsidP="00B34A1C">
      <w:pPr>
        <w:rPr>
          <w:sz w:val="30"/>
          <w:szCs w:val="30"/>
        </w:rPr>
      </w:pPr>
    </w:p>
    <w:p w14:paraId="1DF62665" w14:textId="072BA957" w:rsidR="00B34A1C" w:rsidRDefault="00B34A1C" w:rsidP="00B34A1C">
      <w:pPr>
        <w:rPr>
          <w:sz w:val="30"/>
          <w:szCs w:val="30"/>
        </w:rPr>
      </w:pPr>
    </w:p>
    <w:p w14:paraId="310C2E5F" w14:textId="3B5BBC18" w:rsidR="00B34A1C" w:rsidRDefault="00B34A1C" w:rsidP="00B34A1C">
      <w:pPr>
        <w:rPr>
          <w:sz w:val="30"/>
          <w:szCs w:val="30"/>
        </w:rPr>
      </w:pPr>
    </w:p>
    <w:p w14:paraId="494BA66E" w14:textId="763CAF43" w:rsidR="00B34A1C" w:rsidRDefault="00B34A1C" w:rsidP="00B34A1C">
      <w:pPr>
        <w:rPr>
          <w:sz w:val="30"/>
          <w:szCs w:val="30"/>
        </w:rPr>
      </w:pPr>
    </w:p>
    <w:p w14:paraId="111C8D5C" w14:textId="0F67CB2E" w:rsidR="00B34A1C" w:rsidRDefault="00B34A1C" w:rsidP="00B34A1C">
      <w:pPr>
        <w:rPr>
          <w:sz w:val="30"/>
          <w:szCs w:val="30"/>
        </w:rPr>
      </w:pPr>
    </w:p>
    <w:p w14:paraId="1BEA6580" w14:textId="0A44A569" w:rsidR="00B34A1C" w:rsidRDefault="00B34A1C" w:rsidP="00B34A1C">
      <w:pPr>
        <w:rPr>
          <w:sz w:val="30"/>
          <w:szCs w:val="30"/>
        </w:rPr>
      </w:pPr>
    </w:p>
    <w:p w14:paraId="068A72AF" w14:textId="085E4645" w:rsidR="00B34A1C" w:rsidRDefault="00B34A1C" w:rsidP="00B34A1C">
      <w:pPr>
        <w:rPr>
          <w:sz w:val="30"/>
          <w:szCs w:val="30"/>
        </w:rPr>
      </w:pPr>
    </w:p>
    <w:p w14:paraId="23BA7C5E" w14:textId="4441D793" w:rsidR="00B34A1C" w:rsidRDefault="00B34A1C" w:rsidP="00B34A1C">
      <w:pPr>
        <w:rPr>
          <w:sz w:val="30"/>
          <w:szCs w:val="30"/>
        </w:rPr>
      </w:pPr>
    </w:p>
    <w:p w14:paraId="2CF7E970" w14:textId="3DC328A8" w:rsidR="00B34A1C" w:rsidRDefault="00B34A1C" w:rsidP="00B34A1C">
      <w:pPr>
        <w:rPr>
          <w:sz w:val="30"/>
          <w:szCs w:val="30"/>
        </w:rPr>
      </w:pPr>
    </w:p>
    <w:p w14:paraId="3F4DCCB7" w14:textId="26B35150" w:rsidR="00324D73" w:rsidRDefault="00324D73" w:rsidP="002A78C9"/>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1FDF216F" w14:textId="77777777" w:rsidR="00B34A1C" w:rsidRPr="00B34A1C" w:rsidRDefault="00B34A1C" w:rsidP="00B34A1C">
      <w:pPr>
        <w:rPr>
          <w:sz w:val="30"/>
          <w:szCs w:val="30"/>
        </w:rPr>
      </w:pPr>
      <w:r w:rsidRPr="00B34A1C">
        <w:rPr>
          <w:sz w:val="30"/>
          <w:szCs w:val="30"/>
        </w:rPr>
        <w:t>This policy applies to:</w:t>
      </w:r>
    </w:p>
    <w:p w14:paraId="30E829AC" w14:textId="048B5788" w:rsidR="00B34A1C" w:rsidRPr="00B34A1C" w:rsidRDefault="00B34A1C" w:rsidP="00B34A1C">
      <w:pPr>
        <w:pStyle w:val="ListParagraph"/>
        <w:numPr>
          <w:ilvl w:val="0"/>
          <w:numId w:val="41"/>
        </w:numPr>
        <w:rPr>
          <w:sz w:val="30"/>
          <w:szCs w:val="30"/>
        </w:rPr>
      </w:pPr>
      <w:r w:rsidRPr="00B34A1C">
        <w:rPr>
          <w:sz w:val="30"/>
          <w:szCs w:val="30"/>
        </w:rPr>
        <w:t xml:space="preserve">Any privately owned wireless and/or portable electronic handheld equipment, hereby referred to as BYOD. </w:t>
      </w:r>
      <w:r w:rsidR="00BA39E3">
        <w:rPr>
          <w:sz w:val="30"/>
          <w:szCs w:val="30"/>
        </w:rPr>
        <w:t>{COMPANY-NAME}</w:t>
      </w:r>
      <w:r w:rsidRPr="00B34A1C">
        <w:rPr>
          <w:sz w:val="30"/>
          <w:szCs w:val="30"/>
        </w:rPr>
        <w:t xml:space="preserve"> grants potential participants of the BYOD program the privilege of purchasing and using a device of their choosing at work for their convenience.</w:t>
      </w:r>
    </w:p>
    <w:p w14:paraId="13556208" w14:textId="77777777" w:rsidR="00B34A1C" w:rsidRPr="00B34A1C" w:rsidRDefault="00B34A1C" w:rsidP="00B34A1C">
      <w:pPr>
        <w:pStyle w:val="ListParagraph"/>
        <w:numPr>
          <w:ilvl w:val="0"/>
          <w:numId w:val="41"/>
        </w:numPr>
        <w:rPr>
          <w:sz w:val="30"/>
          <w:szCs w:val="30"/>
        </w:rPr>
      </w:pPr>
      <w:r w:rsidRPr="00B34A1C">
        <w:rPr>
          <w:sz w:val="30"/>
          <w:szCs w:val="30"/>
        </w:rPr>
        <w:t>Related software that could be used to access corporate resources.</w:t>
      </w:r>
    </w:p>
    <w:p w14:paraId="55D25436" w14:textId="3B346719" w:rsidR="00B34A1C" w:rsidRPr="00B34A1C" w:rsidRDefault="00B34A1C" w:rsidP="00B34A1C">
      <w:pPr>
        <w:rPr>
          <w:sz w:val="30"/>
          <w:szCs w:val="30"/>
        </w:rPr>
      </w:pPr>
      <w:r w:rsidRPr="00B34A1C">
        <w:rPr>
          <w:sz w:val="30"/>
          <w:szCs w:val="30"/>
        </w:rPr>
        <w:t xml:space="preserve">This policy is intended to protect the security and integrity of </w:t>
      </w:r>
      <w:r w:rsidR="00BA39E3">
        <w:rPr>
          <w:sz w:val="30"/>
          <w:szCs w:val="30"/>
        </w:rPr>
        <w:t>{COMPANY-NAME}</w:t>
      </w:r>
      <w:r w:rsidRPr="00B34A1C">
        <w:rPr>
          <w:sz w:val="30"/>
          <w:szCs w:val="30"/>
        </w:rPr>
        <w:t>’s data and technology infrastructure. Limited exceptions to the policy may occur due to variations in devices and platforms.</w:t>
      </w:r>
    </w:p>
    <w:p w14:paraId="6473F1FE" w14:textId="6BF74667" w:rsidR="00B34A1C" w:rsidRPr="00B34A1C" w:rsidRDefault="00B34A1C" w:rsidP="00B34A1C">
      <w:pPr>
        <w:rPr>
          <w:sz w:val="30"/>
          <w:szCs w:val="30"/>
        </w:rPr>
      </w:pPr>
      <w:r w:rsidRPr="00B34A1C">
        <w:rPr>
          <w:sz w:val="30"/>
          <w:szCs w:val="30"/>
        </w:rPr>
        <w:t xml:space="preserve">The Audience, as defined above, must agree to the terms and conditions set forth in this policy to be able to connect their devices to the company network. If users do not abide by this policy, </w:t>
      </w:r>
      <w:r w:rsidR="00BA39E3">
        <w:rPr>
          <w:sz w:val="30"/>
          <w:szCs w:val="30"/>
        </w:rPr>
        <w:t>{COMPANY-NAME}</w:t>
      </w:r>
      <w:r w:rsidRPr="00B34A1C">
        <w:rPr>
          <w:sz w:val="30"/>
          <w:szCs w:val="30"/>
        </w:rPr>
        <w:t xml:space="preserve"> reserves the right to revoke this privilege.</w:t>
      </w:r>
    </w:p>
    <w:p w14:paraId="545538BF" w14:textId="3AB5AF49" w:rsidR="00B34A1C" w:rsidRPr="00B34A1C" w:rsidRDefault="00B34A1C" w:rsidP="00B34A1C">
      <w:pPr>
        <w:rPr>
          <w:sz w:val="30"/>
          <w:szCs w:val="30"/>
        </w:rPr>
      </w:pPr>
      <w:r w:rsidRPr="00B34A1C">
        <w:rPr>
          <w:sz w:val="30"/>
          <w:szCs w:val="30"/>
        </w:rPr>
        <w:t xml:space="preserve">The following criteria will be considered initially, and on a continuing basis, to determine if the Audience is eligible to connect a personal smart device to the </w:t>
      </w:r>
      <w:r w:rsidR="00BA39E3">
        <w:rPr>
          <w:sz w:val="30"/>
          <w:szCs w:val="30"/>
        </w:rPr>
        <w:t>{COMPANY-NAME}</w:t>
      </w:r>
      <w:r w:rsidRPr="00B34A1C">
        <w:rPr>
          <w:sz w:val="30"/>
          <w:szCs w:val="30"/>
        </w:rPr>
        <w:t xml:space="preserve"> network.</w:t>
      </w:r>
    </w:p>
    <w:p w14:paraId="09D375F4" w14:textId="4EE1A799" w:rsidR="00B34A1C" w:rsidRPr="00B34A1C" w:rsidRDefault="00B34A1C" w:rsidP="00B34A1C">
      <w:pPr>
        <w:pStyle w:val="ListParagraph"/>
        <w:numPr>
          <w:ilvl w:val="0"/>
          <w:numId w:val="42"/>
        </w:numPr>
        <w:rPr>
          <w:sz w:val="30"/>
          <w:szCs w:val="30"/>
        </w:rPr>
      </w:pPr>
      <w:r w:rsidRPr="00B34A1C">
        <w:rPr>
          <w:sz w:val="30"/>
          <w:szCs w:val="30"/>
        </w:rPr>
        <w:t>Management’s written permission and certification of the need and efficacy of</w:t>
      </w:r>
      <w:r w:rsidRPr="00B34A1C">
        <w:rPr>
          <w:sz w:val="30"/>
          <w:szCs w:val="30"/>
        </w:rPr>
        <w:t xml:space="preserve"> </w:t>
      </w:r>
      <w:r w:rsidRPr="00B34A1C">
        <w:rPr>
          <w:sz w:val="30"/>
          <w:szCs w:val="30"/>
        </w:rPr>
        <w:t>BYOD for that Employee</w:t>
      </w:r>
    </w:p>
    <w:p w14:paraId="1060CAAA" w14:textId="77777777" w:rsidR="00B34A1C" w:rsidRPr="00B34A1C" w:rsidRDefault="00B34A1C" w:rsidP="00B34A1C">
      <w:pPr>
        <w:pStyle w:val="ListParagraph"/>
        <w:numPr>
          <w:ilvl w:val="0"/>
          <w:numId w:val="42"/>
        </w:numPr>
        <w:rPr>
          <w:sz w:val="30"/>
          <w:szCs w:val="30"/>
        </w:rPr>
      </w:pPr>
      <w:r w:rsidRPr="00B34A1C">
        <w:rPr>
          <w:sz w:val="30"/>
          <w:szCs w:val="30"/>
        </w:rPr>
        <w:t>Sensitivity of data the Audience can access</w:t>
      </w:r>
    </w:p>
    <w:p w14:paraId="6C4B97FF" w14:textId="45835061" w:rsidR="00B34A1C" w:rsidRPr="00B34A1C" w:rsidRDefault="00B34A1C" w:rsidP="00B34A1C">
      <w:pPr>
        <w:pStyle w:val="ListParagraph"/>
        <w:numPr>
          <w:ilvl w:val="0"/>
          <w:numId w:val="42"/>
        </w:numPr>
        <w:rPr>
          <w:sz w:val="30"/>
          <w:szCs w:val="30"/>
        </w:rPr>
      </w:pPr>
      <w:r w:rsidRPr="00B34A1C">
        <w:rPr>
          <w:sz w:val="30"/>
          <w:szCs w:val="30"/>
        </w:rPr>
        <w:t xml:space="preserve">Legislation or regulations prohibiting or limiting the use of a personal smart device for </w:t>
      </w:r>
      <w:r w:rsidR="00BA39E3">
        <w:rPr>
          <w:sz w:val="30"/>
          <w:szCs w:val="30"/>
        </w:rPr>
        <w:t>{COMPANY-NAME}</w:t>
      </w:r>
      <w:r w:rsidRPr="00B34A1C">
        <w:rPr>
          <w:sz w:val="30"/>
          <w:szCs w:val="30"/>
        </w:rPr>
        <w:t xml:space="preserve"> business</w:t>
      </w:r>
    </w:p>
    <w:p w14:paraId="2B131357" w14:textId="77777777" w:rsidR="00B34A1C" w:rsidRPr="00B34A1C" w:rsidRDefault="00B34A1C" w:rsidP="00B34A1C">
      <w:pPr>
        <w:pStyle w:val="ListParagraph"/>
        <w:numPr>
          <w:ilvl w:val="0"/>
          <w:numId w:val="42"/>
        </w:numPr>
        <w:rPr>
          <w:sz w:val="30"/>
          <w:szCs w:val="30"/>
        </w:rPr>
      </w:pPr>
      <w:r w:rsidRPr="00B34A1C">
        <w:rPr>
          <w:sz w:val="30"/>
          <w:szCs w:val="30"/>
        </w:rPr>
        <w:t>Must be listed on the Information Technology Department’s list of approved</w:t>
      </w:r>
    </w:p>
    <w:p w14:paraId="15D9B445" w14:textId="77777777" w:rsidR="00B34A1C" w:rsidRPr="00B34A1C" w:rsidRDefault="00B34A1C" w:rsidP="00B34A1C">
      <w:pPr>
        <w:pStyle w:val="ListParagraph"/>
        <w:numPr>
          <w:ilvl w:val="0"/>
          <w:numId w:val="42"/>
        </w:numPr>
        <w:rPr>
          <w:sz w:val="30"/>
          <w:szCs w:val="30"/>
        </w:rPr>
      </w:pPr>
      <w:r w:rsidRPr="00B34A1C">
        <w:rPr>
          <w:sz w:val="30"/>
          <w:szCs w:val="30"/>
        </w:rPr>
        <w:t>mobile devices</w:t>
      </w:r>
    </w:p>
    <w:p w14:paraId="0BEE3AC0" w14:textId="50217265" w:rsidR="00B34A1C" w:rsidRDefault="00B34A1C" w:rsidP="00B34A1C">
      <w:pPr>
        <w:pStyle w:val="ListParagraph"/>
        <w:numPr>
          <w:ilvl w:val="0"/>
          <w:numId w:val="42"/>
        </w:numPr>
        <w:rPr>
          <w:sz w:val="30"/>
          <w:szCs w:val="30"/>
        </w:rPr>
      </w:pPr>
      <w:r w:rsidRPr="00B34A1C">
        <w:rPr>
          <w:sz w:val="30"/>
          <w:szCs w:val="30"/>
        </w:rPr>
        <w:t>Audience’s adherence to the terms of the Bring Your Own Device Agreement</w:t>
      </w:r>
      <w:r>
        <w:rPr>
          <w:sz w:val="30"/>
          <w:szCs w:val="30"/>
        </w:rPr>
        <w:t xml:space="preserve"> </w:t>
      </w:r>
      <w:r w:rsidRPr="00B34A1C">
        <w:rPr>
          <w:sz w:val="30"/>
          <w:szCs w:val="30"/>
        </w:rPr>
        <w:t>and this policy and other applicable policies</w:t>
      </w:r>
    </w:p>
    <w:p w14:paraId="2E2E779E" w14:textId="24CCAEBF" w:rsidR="00B34A1C" w:rsidRDefault="00B34A1C" w:rsidP="00B34A1C">
      <w:pPr>
        <w:rPr>
          <w:sz w:val="30"/>
          <w:szCs w:val="30"/>
        </w:rPr>
      </w:pPr>
    </w:p>
    <w:p w14:paraId="4D5083CF" w14:textId="77777777" w:rsidR="00B34A1C" w:rsidRPr="00B34A1C" w:rsidRDefault="00B34A1C" w:rsidP="00B34A1C">
      <w:pPr>
        <w:pStyle w:val="ListParagraph"/>
        <w:numPr>
          <w:ilvl w:val="0"/>
          <w:numId w:val="42"/>
        </w:numPr>
        <w:rPr>
          <w:sz w:val="30"/>
          <w:szCs w:val="30"/>
        </w:rPr>
      </w:pPr>
      <w:r w:rsidRPr="00B34A1C">
        <w:rPr>
          <w:sz w:val="30"/>
          <w:szCs w:val="30"/>
        </w:rPr>
        <w:t>Technical limitations</w:t>
      </w:r>
    </w:p>
    <w:p w14:paraId="24DD6E8C" w14:textId="3BFB2B23" w:rsidR="00B34A1C" w:rsidRDefault="00B34A1C" w:rsidP="00B34A1C">
      <w:pPr>
        <w:pStyle w:val="ListParagraph"/>
        <w:numPr>
          <w:ilvl w:val="0"/>
          <w:numId w:val="42"/>
        </w:numPr>
        <w:rPr>
          <w:sz w:val="30"/>
          <w:szCs w:val="30"/>
        </w:rPr>
      </w:pPr>
      <w:r w:rsidRPr="00B34A1C">
        <w:rPr>
          <w:sz w:val="30"/>
          <w:szCs w:val="30"/>
        </w:rPr>
        <w:t xml:space="preserve">Other eligibility criteria deemed relevant by </w:t>
      </w:r>
      <w:r w:rsidR="00BA39E3">
        <w:rPr>
          <w:sz w:val="30"/>
          <w:szCs w:val="30"/>
        </w:rPr>
        <w:t>{COMPANY-NAME}</w:t>
      </w:r>
      <w:r w:rsidRPr="00B34A1C">
        <w:rPr>
          <w:sz w:val="30"/>
          <w:szCs w:val="30"/>
        </w:rPr>
        <w:t xml:space="preserve"> or IT</w:t>
      </w:r>
    </w:p>
    <w:p w14:paraId="0CCF04FD" w14:textId="38811F11" w:rsidR="00B34A1C" w:rsidRPr="00B34A1C" w:rsidRDefault="00B34A1C" w:rsidP="00B34A1C">
      <w:pPr>
        <w:rPr>
          <w:b/>
          <w:bCs/>
          <w:sz w:val="30"/>
          <w:szCs w:val="30"/>
        </w:rPr>
      </w:pPr>
      <w:r w:rsidRPr="00B34A1C">
        <w:rPr>
          <w:b/>
          <w:bCs/>
          <w:sz w:val="30"/>
          <w:szCs w:val="30"/>
        </w:rPr>
        <w:t xml:space="preserve">Responsibilities of </w:t>
      </w:r>
      <w:r w:rsidR="00BA39E3">
        <w:rPr>
          <w:b/>
          <w:bCs/>
          <w:sz w:val="30"/>
          <w:szCs w:val="30"/>
        </w:rPr>
        <w:t>{COMPANY-NAME}</w:t>
      </w:r>
    </w:p>
    <w:p w14:paraId="7CFF16C7" w14:textId="08700E43" w:rsidR="00B34A1C" w:rsidRPr="00B34A1C" w:rsidRDefault="00B34A1C" w:rsidP="00B34A1C">
      <w:pPr>
        <w:pStyle w:val="ListParagraph"/>
        <w:numPr>
          <w:ilvl w:val="0"/>
          <w:numId w:val="42"/>
        </w:numPr>
        <w:rPr>
          <w:sz w:val="30"/>
          <w:szCs w:val="30"/>
        </w:rPr>
      </w:pPr>
      <w:r w:rsidRPr="00B34A1C">
        <w:rPr>
          <w:sz w:val="30"/>
          <w:szCs w:val="30"/>
        </w:rPr>
        <w:t xml:space="preserve">IT will centrally manage the BYOD program and devices including, but not limited to, onboarding approved users, monitoring BYOD connections, and terminating BYOD connections to company resources upon the users leave of employment or service to </w:t>
      </w:r>
      <w:r w:rsidR="00BA39E3">
        <w:rPr>
          <w:sz w:val="30"/>
          <w:szCs w:val="30"/>
        </w:rPr>
        <w:t>{COMPANY-NAME}</w:t>
      </w:r>
      <w:r w:rsidRPr="00B34A1C">
        <w:rPr>
          <w:sz w:val="30"/>
          <w:szCs w:val="30"/>
        </w:rPr>
        <w:t>.</w:t>
      </w:r>
    </w:p>
    <w:p w14:paraId="6119CB53" w14:textId="451F0C21" w:rsidR="00B34A1C" w:rsidRPr="00B34A1C" w:rsidRDefault="00B34A1C" w:rsidP="00B34A1C">
      <w:pPr>
        <w:pStyle w:val="ListParagraph"/>
        <w:numPr>
          <w:ilvl w:val="0"/>
          <w:numId w:val="42"/>
        </w:numPr>
        <w:rPr>
          <w:sz w:val="30"/>
          <w:szCs w:val="30"/>
        </w:rPr>
      </w:pPr>
      <w:r w:rsidRPr="00B34A1C">
        <w:rPr>
          <w:sz w:val="30"/>
          <w:szCs w:val="30"/>
        </w:rPr>
        <w:t>IT will manage security policies, network, application, and data access centrally using whatever technology solutions it deems suitable.</w:t>
      </w:r>
    </w:p>
    <w:p w14:paraId="359A12E2" w14:textId="69C6E3A6" w:rsidR="00B34A1C" w:rsidRPr="00B34A1C" w:rsidRDefault="00B34A1C" w:rsidP="00B34A1C">
      <w:pPr>
        <w:pStyle w:val="ListParagraph"/>
        <w:numPr>
          <w:ilvl w:val="0"/>
          <w:numId w:val="42"/>
        </w:numPr>
        <w:rPr>
          <w:sz w:val="30"/>
          <w:szCs w:val="30"/>
        </w:rPr>
      </w:pPr>
      <w:r w:rsidRPr="00B34A1C">
        <w:rPr>
          <w:sz w:val="30"/>
          <w:szCs w:val="30"/>
        </w:rPr>
        <w:t xml:space="preserve">IT reserves the right to refuse, by non-physical means, the ability to connect mobile devices to </w:t>
      </w:r>
      <w:r w:rsidR="00BA39E3">
        <w:rPr>
          <w:sz w:val="30"/>
          <w:szCs w:val="30"/>
        </w:rPr>
        <w:t>{COMPANY-NAME}</w:t>
      </w:r>
      <w:r w:rsidRPr="00B34A1C">
        <w:rPr>
          <w:sz w:val="30"/>
          <w:szCs w:val="30"/>
        </w:rPr>
        <w:t xml:space="preserve"> and </w:t>
      </w:r>
      <w:r w:rsidR="00BA39E3">
        <w:rPr>
          <w:sz w:val="30"/>
          <w:szCs w:val="30"/>
        </w:rPr>
        <w:t>{COMPANY-NAME}</w:t>
      </w:r>
      <w:r w:rsidRPr="00B34A1C">
        <w:rPr>
          <w:sz w:val="30"/>
          <w:szCs w:val="30"/>
        </w:rPr>
        <w:t xml:space="preserve">-connected infrastructure. IT will engage in such action if it feels such equipment is being used in such a way that puts </w:t>
      </w:r>
      <w:r w:rsidR="00BA39E3">
        <w:rPr>
          <w:sz w:val="30"/>
          <w:szCs w:val="30"/>
        </w:rPr>
        <w:t>{COMPANY-NAME}</w:t>
      </w:r>
      <w:r w:rsidRPr="00B34A1C">
        <w:rPr>
          <w:sz w:val="30"/>
          <w:szCs w:val="30"/>
        </w:rPr>
        <w:t>’s systems, data, users, and members at risk.</w:t>
      </w:r>
    </w:p>
    <w:p w14:paraId="72D338DF" w14:textId="79D24251" w:rsidR="00B34A1C" w:rsidRPr="00B34A1C" w:rsidRDefault="00B34A1C" w:rsidP="00B34A1C">
      <w:pPr>
        <w:pStyle w:val="ListParagraph"/>
        <w:numPr>
          <w:ilvl w:val="0"/>
          <w:numId w:val="42"/>
        </w:numPr>
        <w:rPr>
          <w:sz w:val="30"/>
          <w:szCs w:val="30"/>
        </w:rPr>
      </w:pPr>
      <w:r w:rsidRPr="00B34A1C">
        <w:rPr>
          <w:sz w:val="30"/>
          <w:szCs w:val="30"/>
        </w:rPr>
        <w:t xml:space="preserve">IT will maintain a list of approved mobile devices and related software applications and utilities. Devices that are not on this list may not be connected to the </w:t>
      </w:r>
      <w:r w:rsidR="00BA39E3">
        <w:rPr>
          <w:sz w:val="30"/>
          <w:szCs w:val="30"/>
        </w:rPr>
        <w:t>{COMPANY-NAME}</w:t>
      </w:r>
      <w:r w:rsidRPr="00B34A1C">
        <w:rPr>
          <w:sz w:val="30"/>
          <w:szCs w:val="30"/>
        </w:rPr>
        <w:t xml:space="preserve"> infrastructure. To find out if a preferred device is on this list, an individual should contact the </w:t>
      </w:r>
      <w:r w:rsidR="00BA39E3">
        <w:rPr>
          <w:sz w:val="30"/>
          <w:szCs w:val="30"/>
        </w:rPr>
        <w:t>{COMPANY-NAME}</w:t>
      </w:r>
      <w:r w:rsidRPr="00B34A1C">
        <w:rPr>
          <w:sz w:val="30"/>
          <w:szCs w:val="30"/>
        </w:rPr>
        <w:t xml:space="preserve"> IT department Service Desk. Although IT currently allows only listed devices to be connected to the </w:t>
      </w:r>
      <w:r w:rsidR="00BA39E3">
        <w:rPr>
          <w:sz w:val="30"/>
          <w:szCs w:val="30"/>
        </w:rPr>
        <w:t>{COMPANY-NAME}</w:t>
      </w:r>
      <w:r w:rsidRPr="00B34A1C">
        <w:rPr>
          <w:sz w:val="30"/>
          <w:szCs w:val="30"/>
        </w:rPr>
        <w:t xml:space="preserve"> infrastructure, IT reserves the right to update this list in the future.</w:t>
      </w:r>
    </w:p>
    <w:p w14:paraId="2C39BBDF" w14:textId="6902EF2F" w:rsidR="00B34A1C" w:rsidRDefault="00B34A1C" w:rsidP="00B34A1C">
      <w:pPr>
        <w:pStyle w:val="ListParagraph"/>
        <w:numPr>
          <w:ilvl w:val="0"/>
          <w:numId w:val="42"/>
        </w:numPr>
        <w:rPr>
          <w:sz w:val="30"/>
          <w:szCs w:val="30"/>
        </w:rPr>
      </w:pPr>
      <w:r w:rsidRPr="00B34A1C">
        <w:rPr>
          <w:sz w:val="30"/>
          <w:szCs w:val="30"/>
        </w:rPr>
        <w:t>IT will maintain enterprise IT security standards.</w:t>
      </w:r>
    </w:p>
    <w:p w14:paraId="309ECC4C" w14:textId="2B5F481C" w:rsidR="00BA39E3" w:rsidRDefault="00BA39E3" w:rsidP="00BA39E3">
      <w:pPr>
        <w:rPr>
          <w:sz w:val="30"/>
          <w:szCs w:val="30"/>
        </w:rPr>
      </w:pPr>
    </w:p>
    <w:p w14:paraId="015E34B0" w14:textId="1618079A" w:rsidR="00BA39E3" w:rsidRDefault="00BA39E3" w:rsidP="00BA39E3">
      <w:pPr>
        <w:rPr>
          <w:sz w:val="30"/>
          <w:szCs w:val="30"/>
        </w:rPr>
      </w:pPr>
    </w:p>
    <w:p w14:paraId="32E8533F" w14:textId="77777777" w:rsidR="00BA39E3" w:rsidRPr="00BA39E3" w:rsidRDefault="00BA39E3" w:rsidP="00BA39E3">
      <w:pPr>
        <w:rPr>
          <w:sz w:val="30"/>
          <w:szCs w:val="30"/>
        </w:rPr>
      </w:pPr>
    </w:p>
    <w:p w14:paraId="3DE93367" w14:textId="4C2EC7E9" w:rsidR="00B34A1C" w:rsidRDefault="00B34A1C" w:rsidP="00B34A1C">
      <w:pPr>
        <w:pStyle w:val="ListParagraph"/>
        <w:numPr>
          <w:ilvl w:val="0"/>
          <w:numId w:val="42"/>
        </w:numPr>
        <w:rPr>
          <w:sz w:val="30"/>
          <w:szCs w:val="30"/>
        </w:rPr>
      </w:pPr>
      <w:r w:rsidRPr="00B34A1C">
        <w:rPr>
          <w:sz w:val="30"/>
          <w:szCs w:val="30"/>
        </w:rPr>
        <w:t xml:space="preserve">IT will inspect all mobile devices attempting to connect to the </w:t>
      </w:r>
      <w:r w:rsidR="00BA39E3">
        <w:rPr>
          <w:sz w:val="30"/>
          <w:szCs w:val="30"/>
        </w:rPr>
        <w:t>{COMPANY-NAME}</w:t>
      </w:r>
      <w:r w:rsidRPr="00B34A1C">
        <w:rPr>
          <w:sz w:val="30"/>
          <w:szCs w:val="30"/>
        </w:rPr>
        <w:t xml:space="preserve"> network through an unmanaged network (i.e. the Internet) using technology centrally managed by the IT Department.</w:t>
      </w:r>
    </w:p>
    <w:p w14:paraId="59E8D3F0" w14:textId="63794DC3" w:rsidR="00B34A1C" w:rsidRDefault="00B34A1C" w:rsidP="00B34A1C">
      <w:pPr>
        <w:pStyle w:val="ListParagraph"/>
        <w:numPr>
          <w:ilvl w:val="0"/>
          <w:numId w:val="42"/>
        </w:numPr>
        <w:rPr>
          <w:sz w:val="30"/>
          <w:szCs w:val="30"/>
        </w:rPr>
      </w:pPr>
      <w:r w:rsidRPr="00B34A1C">
        <w:rPr>
          <w:sz w:val="30"/>
          <w:szCs w:val="30"/>
        </w:rPr>
        <w:t xml:space="preserve">IT will install the Mobile VPN software required on Smart mobile devices, such as Smartphones, to access the </w:t>
      </w:r>
      <w:r w:rsidR="00BA39E3">
        <w:rPr>
          <w:sz w:val="30"/>
          <w:szCs w:val="30"/>
        </w:rPr>
        <w:t>{COMPANY-NAME}</w:t>
      </w:r>
      <w:r w:rsidRPr="00B34A1C">
        <w:rPr>
          <w:sz w:val="30"/>
          <w:szCs w:val="30"/>
        </w:rPr>
        <w:t xml:space="preserve"> network and data.</w:t>
      </w:r>
    </w:p>
    <w:p w14:paraId="03657FF3" w14:textId="56DDD998" w:rsidR="00B34A1C" w:rsidRPr="00B34A1C" w:rsidRDefault="00BA39E3" w:rsidP="00B34A1C">
      <w:pPr>
        <w:rPr>
          <w:b/>
          <w:bCs/>
          <w:sz w:val="30"/>
          <w:szCs w:val="30"/>
        </w:rPr>
      </w:pPr>
      <w:r>
        <w:rPr>
          <w:b/>
          <w:bCs/>
          <w:sz w:val="30"/>
          <w:szCs w:val="30"/>
        </w:rPr>
        <w:t>{COMPANY-NAME}</w:t>
      </w:r>
      <w:r w:rsidR="00B34A1C" w:rsidRPr="00B34A1C">
        <w:rPr>
          <w:b/>
          <w:bCs/>
          <w:sz w:val="30"/>
          <w:szCs w:val="30"/>
        </w:rPr>
        <w:t>’s IT Department reserves the right to:</w:t>
      </w:r>
    </w:p>
    <w:p w14:paraId="67EA3A9B" w14:textId="35A0DAB2" w:rsidR="00B34A1C" w:rsidRPr="00B34A1C" w:rsidRDefault="00B34A1C" w:rsidP="00B34A1C">
      <w:pPr>
        <w:pStyle w:val="ListParagraph"/>
        <w:numPr>
          <w:ilvl w:val="0"/>
          <w:numId w:val="42"/>
        </w:numPr>
        <w:rPr>
          <w:sz w:val="30"/>
          <w:szCs w:val="30"/>
        </w:rPr>
      </w:pPr>
      <w:r w:rsidRPr="00B34A1C">
        <w:rPr>
          <w:sz w:val="30"/>
          <w:szCs w:val="30"/>
        </w:rPr>
        <w:t>Install anti-virus software on any BYOD participating device</w:t>
      </w:r>
    </w:p>
    <w:p w14:paraId="1FD74864" w14:textId="25FFE67A" w:rsidR="00B34A1C" w:rsidRPr="00B34A1C" w:rsidRDefault="00B34A1C" w:rsidP="00B34A1C">
      <w:pPr>
        <w:pStyle w:val="ListParagraph"/>
        <w:numPr>
          <w:ilvl w:val="0"/>
          <w:numId w:val="42"/>
        </w:numPr>
        <w:rPr>
          <w:sz w:val="30"/>
          <w:szCs w:val="30"/>
        </w:rPr>
      </w:pPr>
      <w:r w:rsidRPr="00B34A1C">
        <w:rPr>
          <w:sz w:val="30"/>
          <w:szCs w:val="30"/>
        </w:rPr>
        <w:t>Restrict applications</w:t>
      </w:r>
    </w:p>
    <w:p w14:paraId="2100F660" w14:textId="19439D6A" w:rsidR="00B34A1C" w:rsidRPr="00B34A1C" w:rsidRDefault="00B34A1C" w:rsidP="00B34A1C">
      <w:pPr>
        <w:pStyle w:val="ListParagraph"/>
        <w:numPr>
          <w:ilvl w:val="0"/>
          <w:numId w:val="42"/>
        </w:numPr>
        <w:rPr>
          <w:sz w:val="30"/>
          <w:szCs w:val="30"/>
        </w:rPr>
      </w:pPr>
      <w:r w:rsidRPr="00B34A1C">
        <w:rPr>
          <w:sz w:val="30"/>
          <w:szCs w:val="30"/>
        </w:rPr>
        <w:t>Limit use of network resources</w:t>
      </w:r>
    </w:p>
    <w:p w14:paraId="4A68250D" w14:textId="247ED84E" w:rsidR="00B34A1C" w:rsidRDefault="00B34A1C" w:rsidP="00B34A1C">
      <w:pPr>
        <w:pStyle w:val="ListParagraph"/>
        <w:numPr>
          <w:ilvl w:val="0"/>
          <w:numId w:val="42"/>
        </w:numPr>
        <w:rPr>
          <w:sz w:val="30"/>
          <w:szCs w:val="30"/>
        </w:rPr>
      </w:pPr>
      <w:r w:rsidRPr="00B34A1C">
        <w:rPr>
          <w:sz w:val="30"/>
          <w:szCs w:val="30"/>
        </w:rPr>
        <w:t xml:space="preserve">Wipe data on lost/damaged devices or upon termination from the BYOD program or </w:t>
      </w:r>
      <w:r w:rsidR="00BA39E3">
        <w:rPr>
          <w:sz w:val="30"/>
          <w:szCs w:val="30"/>
        </w:rPr>
        <w:t>{COMPANY-NAME}</w:t>
      </w:r>
      <w:r w:rsidRPr="00B34A1C">
        <w:rPr>
          <w:sz w:val="30"/>
          <w:szCs w:val="30"/>
        </w:rPr>
        <w:t xml:space="preserve"> employment</w:t>
      </w:r>
    </w:p>
    <w:p w14:paraId="2D9E2DA1" w14:textId="77777777" w:rsidR="00B34A1C" w:rsidRDefault="00B34A1C" w:rsidP="00B34A1C">
      <w:pPr>
        <w:pStyle w:val="ListParagraph"/>
        <w:numPr>
          <w:ilvl w:val="0"/>
          <w:numId w:val="42"/>
        </w:numPr>
        <w:rPr>
          <w:sz w:val="30"/>
          <w:szCs w:val="30"/>
        </w:rPr>
      </w:pPr>
      <w:r w:rsidRPr="00B34A1C">
        <w:rPr>
          <w:sz w:val="30"/>
          <w:szCs w:val="30"/>
        </w:rPr>
        <w:t>Properly perform job provisioning and configuration of BYOD participating equipment before connecting to the network</w:t>
      </w:r>
    </w:p>
    <w:p w14:paraId="5043D041" w14:textId="0A530380" w:rsidR="00B34A1C" w:rsidRDefault="00B34A1C" w:rsidP="00B34A1C">
      <w:pPr>
        <w:pStyle w:val="ListParagraph"/>
        <w:numPr>
          <w:ilvl w:val="0"/>
          <w:numId w:val="42"/>
        </w:numPr>
        <w:rPr>
          <w:sz w:val="30"/>
          <w:szCs w:val="30"/>
        </w:rPr>
      </w:pPr>
      <w:r w:rsidRPr="00B34A1C">
        <w:rPr>
          <w:sz w:val="30"/>
          <w:szCs w:val="30"/>
        </w:rPr>
        <w:t xml:space="preserve">Through policy enforcement and any other means it deems necessary, to limit the ability of end users to transfer data to and from specific resources on the </w:t>
      </w:r>
      <w:r w:rsidR="00BA39E3">
        <w:rPr>
          <w:sz w:val="30"/>
          <w:szCs w:val="30"/>
        </w:rPr>
        <w:t>{COMPANY-NAME}</w:t>
      </w:r>
      <w:r w:rsidRPr="00B34A1C">
        <w:rPr>
          <w:sz w:val="30"/>
          <w:szCs w:val="30"/>
        </w:rPr>
        <w:t xml:space="preserve"> network</w:t>
      </w:r>
    </w:p>
    <w:p w14:paraId="15AE0A47" w14:textId="77777777" w:rsidR="00B34A1C" w:rsidRPr="00B34A1C" w:rsidRDefault="00B34A1C" w:rsidP="00B34A1C">
      <w:pPr>
        <w:rPr>
          <w:b/>
          <w:bCs/>
          <w:sz w:val="30"/>
          <w:szCs w:val="30"/>
        </w:rPr>
      </w:pPr>
      <w:r w:rsidRPr="00B34A1C">
        <w:rPr>
          <w:b/>
          <w:bCs/>
          <w:sz w:val="30"/>
          <w:szCs w:val="30"/>
        </w:rPr>
        <w:t>Responsibilities of BYOD Participants Security and Damages /R</w:t>
      </w:r>
    </w:p>
    <w:p w14:paraId="61F9A3F2" w14:textId="71548818" w:rsidR="00B34A1C" w:rsidRPr="00B34A1C" w:rsidRDefault="00B34A1C" w:rsidP="00B34A1C">
      <w:pPr>
        <w:pStyle w:val="ListParagraph"/>
        <w:numPr>
          <w:ilvl w:val="0"/>
          <w:numId w:val="42"/>
        </w:numPr>
        <w:ind w:left="720"/>
        <w:rPr>
          <w:sz w:val="30"/>
          <w:szCs w:val="30"/>
        </w:rPr>
      </w:pPr>
      <w:r w:rsidRPr="00B34A1C">
        <w:rPr>
          <w:sz w:val="30"/>
          <w:szCs w:val="30"/>
        </w:rPr>
        <w:t xml:space="preserve">All potential participants will be granted access to the </w:t>
      </w:r>
      <w:r w:rsidR="00BA39E3">
        <w:rPr>
          <w:sz w:val="30"/>
          <w:szCs w:val="30"/>
        </w:rPr>
        <w:t>{COMPANY-NAME}</w:t>
      </w:r>
      <w:r w:rsidRPr="00B34A1C">
        <w:rPr>
          <w:sz w:val="30"/>
          <w:szCs w:val="30"/>
        </w:rPr>
        <w:t xml:space="preserve"> network on the condition that they read, sign, respect, and adhere to the </w:t>
      </w:r>
      <w:r w:rsidR="00BA39E3">
        <w:rPr>
          <w:sz w:val="30"/>
          <w:szCs w:val="30"/>
        </w:rPr>
        <w:t>{COMPANY-NAME}</w:t>
      </w:r>
      <w:r w:rsidRPr="00B34A1C">
        <w:rPr>
          <w:sz w:val="30"/>
          <w:szCs w:val="30"/>
        </w:rPr>
        <w:t xml:space="preserve"> policies concerning the use of these devices and services (see Exhibit A).</w:t>
      </w:r>
    </w:p>
    <w:p w14:paraId="1E7BF838" w14:textId="400D2C3F" w:rsidR="00B34A1C" w:rsidRPr="00B34A1C" w:rsidRDefault="00B34A1C" w:rsidP="00B34A1C">
      <w:pPr>
        <w:pStyle w:val="ListParagraph"/>
        <w:numPr>
          <w:ilvl w:val="0"/>
          <w:numId w:val="42"/>
        </w:numPr>
        <w:ind w:left="720"/>
        <w:rPr>
          <w:sz w:val="30"/>
          <w:szCs w:val="30"/>
        </w:rPr>
      </w:pPr>
      <w:r w:rsidRPr="00B34A1C">
        <w:rPr>
          <w:sz w:val="30"/>
          <w:szCs w:val="30"/>
        </w:rPr>
        <w:t xml:space="preserve">Prior to initial use on the </w:t>
      </w:r>
      <w:r w:rsidR="00BA39E3">
        <w:rPr>
          <w:sz w:val="30"/>
          <w:szCs w:val="30"/>
        </w:rPr>
        <w:t>{COMPANY-NAME}</w:t>
      </w:r>
      <w:r w:rsidRPr="00B34A1C">
        <w:rPr>
          <w:sz w:val="30"/>
          <w:szCs w:val="30"/>
        </w:rPr>
        <w:t xml:space="preserve"> network or related infrastructure, all personally owned mobile devices must be registered with IT.</w:t>
      </w:r>
    </w:p>
    <w:p w14:paraId="10E6DA61" w14:textId="15CE74FD" w:rsidR="00B34A1C" w:rsidRDefault="00B34A1C" w:rsidP="00B34A1C">
      <w:pPr>
        <w:pStyle w:val="ListParagraph"/>
        <w:numPr>
          <w:ilvl w:val="0"/>
          <w:numId w:val="42"/>
        </w:numPr>
        <w:ind w:left="720"/>
        <w:rPr>
          <w:sz w:val="30"/>
          <w:szCs w:val="30"/>
        </w:rPr>
      </w:pPr>
      <w:r w:rsidRPr="00B34A1C">
        <w:rPr>
          <w:sz w:val="30"/>
          <w:szCs w:val="30"/>
        </w:rPr>
        <w:t>Participants of the BYOD program and related software for network and data access will, without exception:</w:t>
      </w:r>
    </w:p>
    <w:p w14:paraId="2C6AC89E" w14:textId="77777777" w:rsidR="00BA39E3" w:rsidRPr="00BA39E3" w:rsidRDefault="00BA39E3" w:rsidP="00BA39E3">
      <w:pPr>
        <w:rPr>
          <w:sz w:val="30"/>
          <w:szCs w:val="30"/>
        </w:rPr>
      </w:pPr>
    </w:p>
    <w:p w14:paraId="23D7AA87" w14:textId="18BDC2FF" w:rsidR="00B34A1C" w:rsidRPr="00B34A1C" w:rsidRDefault="00B34A1C" w:rsidP="00B34A1C">
      <w:pPr>
        <w:pStyle w:val="ListParagraph"/>
        <w:numPr>
          <w:ilvl w:val="1"/>
          <w:numId w:val="46"/>
        </w:numPr>
        <w:rPr>
          <w:sz w:val="30"/>
          <w:szCs w:val="30"/>
        </w:rPr>
      </w:pPr>
      <w:r w:rsidRPr="00B34A1C">
        <w:rPr>
          <w:sz w:val="30"/>
          <w:szCs w:val="30"/>
        </w:rPr>
        <w:t xml:space="preserve">Use secure data management procedures. All BYOD equipment, containing stored data owned by </w:t>
      </w:r>
      <w:r w:rsidR="00BA39E3">
        <w:rPr>
          <w:sz w:val="30"/>
          <w:szCs w:val="30"/>
        </w:rPr>
        <w:t>{COMPANY-NAME}</w:t>
      </w:r>
      <w:r w:rsidRPr="00B34A1C">
        <w:rPr>
          <w:sz w:val="30"/>
          <w:szCs w:val="30"/>
        </w:rPr>
        <w:t>, must use an</w:t>
      </w:r>
      <w:r>
        <w:rPr>
          <w:sz w:val="30"/>
          <w:szCs w:val="30"/>
        </w:rPr>
        <w:t xml:space="preserve"> </w:t>
      </w:r>
      <w:r w:rsidRPr="00B34A1C">
        <w:rPr>
          <w:sz w:val="30"/>
          <w:szCs w:val="30"/>
        </w:rPr>
        <w:t>approved method of encryption during transmission to protect data.</w:t>
      </w:r>
    </w:p>
    <w:p w14:paraId="77A20DF6" w14:textId="4F1BD75A" w:rsidR="00B34A1C" w:rsidRDefault="00B34A1C" w:rsidP="00B34A1C">
      <w:pPr>
        <w:pStyle w:val="ListParagraph"/>
        <w:numPr>
          <w:ilvl w:val="1"/>
          <w:numId w:val="46"/>
        </w:numPr>
        <w:rPr>
          <w:sz w:val="30"/>
          <w:szCs w:val="30"/>
        </w:rPr>
      </w:pPr>
      <w:r w:rsidRPr="00B34A1C">
        <w:rPr>
          <w:sz w:val="30"/>
          <w:szCs w:val="30"/>
        </w:rPr>
        <w:t xml:space="preserve">Be expected to adhere to the same security protocols when connected with approved BYOD equipment to protect </w:t>
      </w:r>
      <w:r w:rsidR="00BA39E3">
        <w:rPr>
          <w:sz w:val="30"/>
          <w:szCs w:val="30"/>
        </w:rPr>
        <w:t>{COMPANY-NAME}</w:t>
      </w:r>
      <w:r w:rsidRPr="00B34A1C">
        <w:rPr>
          <w:sz w:val="30"/>
          <w:szCs w:val="30"/>
        </w:rPr>
        <w:t>’s infrastructure.</w:t>
      </w:r>
    </w:p>
    <w:p w14:paraId="73221B4B" w14:textId="4B78A9D7" w:rsidR="00B34A1C" w:rsidRPr="00B34A1C" w:rsidRDefault="00BA39E3" w:rsidP="00B34A1C">
      <w:pPr>
        <w:pStyle w:val="ListParagraph"/>
        <w:numPr>
          <w:ilvl w:val="0"/>
          <w:numId w:val="46"/>
        </w:numPr>
        <w:rPr>
          <w:sz w:val="30"/>
          <w:szCs w:val="30"/>
        </w:rPr>
      </w:pPr>
      <w:r>
        <w:rPr>
          <w:sz w:val="30"/>
          <w:szCs w:val="30"/>
        </w:rPr>
        <w:t>{COMPANY-NAME}</w:t>
      </w:r>
      <w:r w:rsidR="00B34A1C" w:rsidRPr="00B34A1C">
        <w:rPr>
          <w:sz w:val="30"/>
          <w:szCs w:val="30"/>
        </w:rPr>
        <w:t xml:space="preserve"> data is not to be accessed on any hardware that fails to</w:t>
      </w:r>
      <w:r w:rsidR="00B34A1C">
        <w:rPr>
          <w:sz w:val="30"/>
          <w:szCs w:val="30"/>
        </w:rPr>
        <w:t xml:space="preserve"> </w:t>
      </w:r>
      <w:r w:rsidR="00B34A1C" w:rsidRPr="00B34A1C">
        <w:rPr>
          <w:sz w:val="30"/>
          <w:szCs w:val="30"/>
        </w:rPr>
        <w:t xml:space="preserve">meet </w:t>
      </w:r>
      <w:r>
        <w:rPr>
          <w:sz w:val="30"/>
          <w:szCs w:val="30"/>
        </w:rPr>
        <w:t>{COMPANY-NAME}</w:t>
      </w:r>
      <w:r w:rsidR="00B34A1C" w:rsidRPr="00B34A1C">
        <w:rPr>
          <w:sz w:val="30"/>
          <w:szCs w:val="30"/>
        </w:rPr>
        <w:t>’s established enterprise IT security standards.</w:t>
      </w:r>
    </w:p>
    <w:p w14:paraId="40D39603" w14:textId="77777777" w:rsidR="00B34A1C" w:rsidRPr="00B34A1C" w:rsidRDefault="00B34A1C" w:rsidP="00B34A1C">
      <w:pPr>
        <w:pStyle w:val="ListParagraph"/>
        <w:numPr>
          <w:ilvl w:val="1"/>
          <w:numId w:val="46"/>
        </w:numPr>
        <w:rPr>
          <w:sz w:val="30"/>
          <w:szCs w:val="30"/>
        </w:rPr>
      </w:pPr>
      <w:r w:rsidRPr="00B34A1C">
        <w:rPr>
          <w:sz w:val="30"/>
          <w:szCs w:val="30"/>
        </w:rPr>
        <w:t>Ensure that all security protocols normally used in the management of data on conventional storage infrastructure are also applied to BYOD use.</w:t>
      </w:r>
    </w:p>
    <w:p w14:paraId="6EE3D5DA" w14:textId="17B4DDCE" w:rsidR="00B34A1C" w:rsidRPr="00B34A1C" w:rsidRDefault="00B34A1C" w:rsidP="00B34A1C">
      <w:pPr>
        <w:pStyle w:val="ListParagraph"/>
        <w:numPr>
          <w:ilvl w:val="1"/>
          <w:numId w:val="46"/>
        </w:numPr>
        <w:rPr>
          <w:sz w:val="30"/>
          <w:szCs w:val="30"/>
        </w:rPr>
      </w:pPr>
      <w:r w:rsidRPr="00B34A1C">
        <w:rPr>
          <w:sz w:val="30"/>
          <w:szCs w:val="30"/>
        </w:rPr>
        <w:t xml:space="preserve">Utilize a device lock with authentication, such as a fingerprint or strong password, on each participating device. Refer to the </w:t>
      </w:r>
      <w:r w:rsidR="00BA39E3">
        <w:rPr>
          <w:sz w:val="30"/>
          <w:szCs w:val="30"/>
        </w:rPr>
        <w:t>{COMPANY-NAME}</w:t>
      </w:r>
      <w:r w:rsidRPr="00B34A1C">
        <w:rPr>
          <w:sz w:val="30"/>
          <w:szCs w:val="30"/>
        </w:rPr>
        <w:t xml:space="preserve"> password policy for additional information.</w:t>
      </w:r>
    </w:p>
    <w:p w14:paraId="72DF2F4C" w14:textId="77777777" w:rsidR="00B34A1C" w:rsidRPr="00B34A1C" w:rsidRDefault="00B34A1C" w:rsidP="00B34A1C">
      <w:pPr>
        <w:pStyle w:val="ListParagraph"/>
        <w:numPr>
          <w:ilvl w:val="1"/>
          <w:numId w:val="46"/>
        </w:numPr>
        <w:rPr>
          <w:sz w:val="30"/>
          <w:szCs w:val="30"/>
        </w:rPr>
      </w:pPr>
      <w:r w:rsidRPr="00B34A1C">
        <w:rPr>
          <w:sz w:val="30"/>
          <w:szCs w:val="30"/>
        </w:rPr>
        <w:t>Employees agree to never disclose their passwords to anyone, particularly to family members, if business work is conducted from home.</w:t>
      </w:r>
    </w:p>
    <w:p w14:paraId="194FBF3F" w14:textId="7B80BE2D" w:rsidR="00B34A1C" w:rsidRPr="00B34A1C" w:rsidRDefault="00B34A1C" w:rsidP="00B34A1C">
      <w:pPr>
        <w:pStyle w:val="ListParagraph"/>
        <w:numPr>
          <w:ilvl w:val="1"/>
          <w:numId w:val="46"/>
        </w:numPr>
        <w:rPr>
          <w:sz w:val="30"/>
          <w:szCs w:val="30"/>
        </w:rPr>
      </w:pPr>
      <w:r w:rsidRPr="00B34A1C">
        <w:rPr>
          <w:sz w:val="30"/>
          <w:szCs w:val="30"/>
        </w:rPr>
        <w:t>Passwords and confidential data should not be stored on unapproved or unauthorized non-</w:t>
      </w:r>
      <w:r w:rsidR="00BA39E3">
        <w:rPr>
          <w:sz w:val="30"/>
          <w:szCs w:val="30"/>
        </w:rPr>
        <w:t>{COMPANY-NAME}</w:t>
      </w:r>
      <w:r w:rsidRPr="00B34A1C">
        <w:rPr>
          <w:sz w:val="30"/>
          <w:szCs w:val="30"/>
        </w:rPr>
        <w:t xml:space="preserve"> devices.</w:t>
      </w:r>
    </w:p>
    <w:p w14:paraId="7DF5373E" w14:textId="77777777" w:rsidR="00B34A1C" w:rsidRPr="00B34A1C" w:rsidRDefault="00B34A1C" w:rsidP="00B34A1C">
      <w:pPr>
        <w:pStyle w:val="ListParagraph"/>
        <w:numPr>
          <w:ilvl w:val="1"/>
          <w:numId w:val="46"/>
        </w:numPr>
        <w:rPr>
          <w:sz w:val="30"/>
          <w:szCs w:val="30"/>
        </w:rPr>
      </w:pPr>
      <w:r w:rsidRPr="00B34A1C">
        <w:rPr>
          <w:sz w:val="30"/>
          <w:szCs w:val="30"/>
        </w:rPr>
        <w:t>Exercise reasonable physical security measures. It is the end users responsibility to keep their approved BYOD equipment safe and secure.</w:t>
      </w:r>
    </w:p>
    <w:p w14:paraId="3B82E9BF" w14:textId="3844FED7" w:rsidR="00B34A1C" w:rsidRDefault="00B34A1C" w:rsidP="00B34A1C">
      <w:pPr>
        <w:pStyle w:val="ListParagraph"/>
        <w:numPr>
          <w:ilvl w:val="1"/>
          <w:numId w:val="46"/>
        </w:numPr>
        <w:rPr>
          <w:sz w:val="30"/>
          <w:szCs w:val="30"/>
        </w:rPr>
      </w:pPr>
      <w:r w:rsidRPr="00B34A1C">
        <w:rPr>
          <w:sz w:val="30"/>
          <w:szCs w:val="30"/>
        </w:rPr>
        <w:t>A device’s firmware/operating system must be up-to-date in order to prevent vulnerabilities and make the device more stable. The patching and updating processes are the responsibility of the owner.</w:t>
      </w:r>
    </w:p>
    <w:p w14:paraId="49F14E94" w14:textId="6B716B92" w:rsidR="00BA39E3" w:rsidRDefault="00BA39E3" w:rsidP="00BA39E3">
      <w:pPr>
        <w:rPr>
          <w:sz w:val="30"/>
          <w:szCs w:val="30"/>
        </w:rPr>
      </w:pPr>
    </w:p>
    <w:p w14:paraId="7938A2DE" w14:textId="77777777" w:rsidR="00BA39E3" w:rsidRPr="00BA39E3" w:rsidRDefault="00BA39E3" w:rsidP="00BA39E3">
      <w:pPr>
        <w:rPr>
          <w:sz w:val="30"/>
          <w:szCs w:val="30"/>
        </w:rPr>
      </w:pPr>
    </w:p>
    <w:p w14:paraId="5688D8A6" w14:textId="249575B7" w:rsidR="00B34A1C" w:rsidRDefault="00B34A1C" w:rsidP="00B34A1C">
      <w:pPr>
        <w:pStyle w:val="ListParagraph"/>
        <w:numPr>
          <w:ilvl w:val="1"/>
          <w:numId w:val="46"/>
        </w:numPr>
        <w:rPr>
          <w:sz w:val="30"/>
          <w:szCs w:val="30"/>
        </w:rPr>
      </w:pPr>
      <w:r w:rsidRPr="00B34A1C">
        <w:rPr>
          <w:sz w:val="30"/>
          <w:szCs w:val="30"/>
        </w:rPr>
        <w:t xml:space="preserve">Any non-corporate computers used to synchronize with BYOD equipment will have installed anti-virus and anti-malware software deemed necessary by </w:t>
      </w:r>
      <w:r w:rsidR="00BA39E3">
        <w:rPr>
          <w:sz w:val="30"/>
          <w:szCs w:val="30"/>
        </w:rPr>
        <w:t>{COMPANY-NAME}</w:t>
      </w:r>
      <w:r w:rsidRPr="00B34A1C">
        <w:rPr>
          <w:sz w:val="30"/>
          <w:szCs w:val="30"/>
        </w:rPr>
        <w:t>’s IT Department. Anti-virus signature files must be up to date on any additional client machines – such as a home PC – on which this media will be accessed.</w:t>
      </w:r>
    </w:p>
    <w:p w14:paraId="337499CB" w14:textId="77777777" w:rsidR="00B34A1C" w:rsidRPr="00B34A1C" w:rsidRDefault="00B34A1C" w:rsidP="00B34A1C">
      <w:pPr>
        <w:pStyle w:val="ListParagraph"/>
        <w:numPr>
          <w:ilvl w:val="1"/>
          <w:numId w:val="46"/>
        </w:numPr>
        <w:rPr>
          <w:sz w:val="30"/>
          <w:szCs w:val="30"/>
        </w:rPr>
      </w:pPr>
      <w:r w:rsidRPr="00B34A1C">
        <w:rPr>
          <w:sz w:val="30"/>
          <w:szCs w:val="30"/>
        </w:rPr>
        <w:t>IT can and will establish audit trails and these will be accessed, published, and used without notice. Such trails will be able to track the attachment of an external device to a PC, and the resulting reports may be used for investigation of possible breaches and/or misuse.</w:t>
      </w:r>
    </w:p>
    <w:p w14:paraId="082A6336" w14:textId="4B7CED21" w:rsidR="00B34A1C" w:rsidRPr="00B34A1C" w:rsidRDefault="00B34A1C" w:rsidP="00B34A1C">
      <w:pPr>
        <w:pStyle w:val="ListParagraph"/>
        <w:numPr>
          <w:ilvl w:val="1"/>
          <w:numId w:val="46"/>
        </w:numPr>
        <w:rPr>
          <w:sz w:val="30"/>
          <w:szCs w:val="30"/>
        </w:rPr>
      </w:pPr>
      <w:r w:rsidRPr="00B34A1C">
        <w:rPr>
          <w:sz w:val="30"/>
          <w:szCs w:val="30"/>
        </w:rPr>
        <w:t xml:space="preserve">If A) any BYOD device is lost or stolen, immediately contact </w:t>
      </w:r>
      <w:r w:rsidR="00BA39E3">
        <w:rPr>
          <w:sz w:val="30"/>
          <w:szCs w:val="30"/>
        </w:rPr>
        <w:t>{COMPANY-NAME}</w:t>
      </w:r>
      <w:r w:rsidRPr="00B34A1C">
        <w:rPr>
          <w:sz w:val="30"/>
          <w:szCs w:val="30"/>
        </w:rPr>
        <w:t xml:space="preserve"> IT; and, if B) any BYOD device is scheduled to be upgraded or exchanged, the user must contact IT in advance. IT will disable the BYOD and delete associated company data. /R</w:t>
      </w:r>
    </w:p>
    <w:p w14:paraId="1A2478A0" w14:textId="68728393" w:rsidR="00B34A1C" w:rsidRPr="00B34A1C" w:rsidRDefault="00B34A1C" w:rsidP="00B34A1C">
      <w:pPr>
        <w:pStyle w:val="ListParagraph"/>
        <w:numPr>
          <w:ilvl w:val="1"/>
          <w:numId w:val="46"/>
        </w:numPr>
        <w:rPr>
          <w:sz w:val="30"/>
          <w:szCs w:val="30"/>
        </w:rPr>
      </w:pPr>
      <w:r w:rsidRPr="00B34A1C">
        <w:rPr>
          <w:sz w:val="30"/>
          <w:szCs w:val="30"/>
        </w:rPr>
        <w:t xml:space="preserve">BYOD equipment that is used to conduct </w:t>
      </w:r>
      <w:r w:rsidR="00BA39E3">
        <w:rPr>
          <w:sz w:val="30"/>
          <w:szCs w:val="30"/>
        </w:rPr>
        <w:t>{COMPANY-NAME}</w:t>
      </w:r>
      <w:r w:rsidRPr="00B34A1C">
        <w:rPr>
          <w:sz w:val="30"/>
          <w:szCs w:val="30"/>
        </w:rPr>
        <w:t xml:space="preserve"> business will be utilized appropriately, responsibly, and ethically. Failure to do so will result in immediate suspension of that user’s access.</w:t>
      </w:r>
    </w:p>
    <w:p w14:paraId="65984885" w14:textId="6E3D8EE4" w:rsidR="00B34A1C" w:rsidRPr="00B34A1C" w:rsidRDefault="00B34A1C" w:rsidP="00B34A1C">
      <w:pPr>
        <w:pStyle w:val="ListParagraph"/>
        <w:numPr>
          <w:ilvl w:val="1"/>
          <w:numId w:val="46"/>
        </w:numPr>
        <w:rPr>
          <w:sz w:val="30"/>
          <w:szCs w:val="30"/>
        </w:rPr>
      </w:pPr>
      <w:r w:rsidRPr="00B34A1C">
        <w:rPr>
          <w:sz w:val="30"/>
          <w:szCs w:val="30"/>
        </w:rPr>
        <w:t xml:space="preserve">Any attempt to contravene or bypass said security implementation will be deemed an intrusion attempt and will be dealt with in accordance with </w:t>
      </w:r>
      <w:r w:rsidR="00BA39E3">
        <w:rPr>
          <w:sz w:val="30"/>
          <w:szCs w:val="30"/>
        </w:rPr>
        <w:t>{COMPANY-NAME}</w:t>
      </w:r>
      <w:r w:rsidRPr="00B34A1C">
        <w:rPr>
          <w:sz w:val="30"/>
          <w:szCs w:val="30"/>
        </w:rPr>
        <w:t>’s overarching security policy.</w:t>
      </w:r>
    </w:p>
    <w:p w14:paraId="3EFF0DB6" w14:textId="0CCD0EF8" w:rsidR="00B34A1C" w:rsidRDefault="00B34A1C" w:rsidP="00B34A1C">
      <w:pPr>
        <w:pStyle w:val="ListParagraph"/>
        <w:numPr>
          <w:ilvl w:val="1"/>
          <w:numId w:val="46"/>
        </w:numPr>
        <w:rPr>
          <w:sz w:val="30"/>
          <w:szCs w:val="30"/>
        </w:rPr>
      </w:pPr>
      <w:r w:rsidRPr="00B34A1C">
        <w:rPr>
          <w:sz w:val="30"/>
          <w:szCs w:val="30"/>
        </w:rPr>
        <w:t>Usage of location-based services and mobile check-in services, which leverage device GPS capabilities to share real-time user location with external parties, is prohibited within the workplace.</w:t>
      </w:r>
    </w:p>
    <w:p w14:paraId="31C3FE5C" w14:textId="5C6287BE" w:rsidR="00BA39E3" w:rsidRDefault="00BA39E3" w:rsidP="00BA39E3">
      <w:pPr>
        <w:rPr>
          <w:sz w:val="30"/>
          <w:szCs w:val="30"/>
        </w:rPr>
      </w:pPr>
    </w:p>
    <w:p w14:paraId="4AFE7B4F" w14:textId="1FCD6622" w:rsidR="00BA39E3" w:rsidRDefault="00BA39E3" w:rsidP="00BA39E3">
      <w:pPr>
        <w:rPr>
          <w:sz w:val="30"/>
          <w:szCs w:val="30"/>
        </w:rPr>
      </w:pPr>
    </w:p>
    <w:p w14:paraId="25D3F76D" w14:textId="77777777" w:rsidR="00BA39E3" w:rsidRPr="00BA39E3" w:rsidRDefault="00BA39E3" w:rsidP="00BA39E3">
      <w:pPr>
        <w:rPr>
          <w:sz w:val="30"/>
          <w:szCs w:val="30"/>
        </w:rPr>
      </w:pPr>
    </w:p>
    <w:p w14:paraId="6113F960" w14:textId="31C05980" w:rsidR="00B34A1C" w:rsidRDefault="00B34A1C" w:rsidP="00B34A1C">
      <w:pPr>
        <w:pStyle w:val="ListParagraph"/>
        <w:numPr>
          <w:ilvl w:val="1"/>
          <w:numId w:val="46"/>
        </w:numPr>
        <w:rPr>
          <w:sz w:val="30"/>
          <w:szCs w:val="30"/>
        </w:rPr>
      </w:pPr>
      <w:r w:rsidRPr="00B34A1C">
        <w:rPr>
          <w:sz w:val="30"/>
          <w:szCs w:val="30"/>
        </w:rPr>
        <w:t xml:space="preserve">The user agrees to and accepts that his or her access and/or connection to </w:t>
      </w:r>
      <w:r w:rsidR="00BA39E3">
        <w:rPr>
          <w:sz w:val="30"/>
          <w:szCs w:val="30"/>
        </w:rPr>
        <w:t>{COMPANY-NAME}</w:t>
      </w:r>
      <w:r w:rsidRPr="00B34A1C">
        <w:rPr>
          <w:sz w:val="30"/>
          <w:szCs w:val="30"/>
        </w:rPr>
        <w:t xml:space="preserve">’s networks may be monitored to record dates, times, duration of access, etc. This is done to identify unusual usage patterns or other suspicious activity, and to identify accounts/computers that may have been compromised by external parties. In all cases, data protection remains </w:t>
      </w:r>
      <w:r w:rsidR="00BA39E3">
        <w:rPr>
          <w:sz w:val="30"/>
          <w:szCs w:val="30"/>
        </w:rPr>
        <w:t>{COMPANY-NAME}</w:t>
      </w:r>
      <w:r w:rsidRPr="00B34A1C">
        <w:rPr>
          <w:sz w:val="30"/>
          <w:szCs w:val="30"/>
        </w:rPr>
        <w:t>’s highest priority.</w:t>
      </w:r>
    </w:p>
    <w:p w14:paraId="21EEEF5C" w14:textId="20FCC97D" w:rsidR="00B34A1C" w:rsidRPr="006A4828" w:rsidRDefault="00B34A1C" w:rsidP="00B34A1C">
      <w:pPr>
        <w:pStyle w:val="ListParagraph"/>
        <w:numPr>
          <w:ilvl w:val="1"/>
          <w:numId w:val="46"/>
        </w:numPr>
        <w:rPr>
          <w:sz w:val="30"/>
          <w:szCs w:val="30"/>
        </w:rPr>
      </w:pPr>
      <w:r w:rsidRPr="00B34A1C">
        <w:rPr>
          <w:sz w:val="30"/>
          <w:szCs w:val="30"/>
        </w:rPr>
        <w:t xml:space="preserve">Employees, Board of Directors, volunteers, contractors, and temporary staff will not reconfigure mobile devices with any type of </w:t>
      </w:r>
      <w:r w:rsidR="00BA39E3">
        <w:rPr>
          <w:sz w:val="30"/>
          <w:szCs w:val="30"/>
        </w:rPr>
        <w:t>{COMPANY-NAME}</w:t>
      </w:r>
      <w:r w:rsidRPr="00B34A1C">
        <w:rPr>
          <w:sz w:val="30"/>
          <w:szCs w:val="30"/>
        </w:rPr>
        <w:t xml:space="preserve"> owned and installed hardware or software without the express approval of </w:t>
      </w:r>
      <w:r w:rsidR="00BA39E3">
        <w:rPr>
          <w:sz w:val="30"/>
          <w:szCs w:val="30"/>
        </w:rPr>
        <w:t>{COMPANY-NAME}</w:t>
      </w:r>
      <w:r w:rsidRPr="00B34A1C">
        <w:rPr>
          <w:sz w:val="30"/>
          <w:szCs w:val="30"/>
        </w:rPr>
        <w:t>’s IT Department.</w:t>
      </w:r>
    </w:p>
    <w:p w14:paraId="7F894F4F" w14:textId="4A2B6689" w:rsidR="00B34A1C" w:rsidRDefault="00B34A1C" w:rsidP="00B34A1C">
      <w:pPr>
        <w:pStyle w:val="ListParagraph"/>
        <w:numPr>
          <w:ilvl w:val="1"/>
          <w:numId w:val="46"/>
        </w:numPr>
        <w:rPr>
          <w:sz w:val="30"/>
          <w:szCs w:val="30"/>
        </w:rPr>
      </w:pPr>
      <w:r w:rsidRPr="00B34A1C">
        <w:rPr>
          <w:sz w:val="30"/>
          <w:szCs w:val="30"/>
        </w:rPr>
        <w:t xml:space="preserve">The end user agrees to immediately report, to his/her manager and </w:t>
      </w:r>
      <w:r w:rsidR="00BA39E3">
        <w:rPr>
          <w:sz w:val="30"/>
          <w:szCs w:val="30"/>
        </w:rPr>
        <w:t>{COMPANY-NAME}</w:t>
      </w:r>
      <w:r w:rsidRPr="00B34A1C">
        <w:rPr>
          <w:sz w:val="30"/>
          <w:szCs w:val="30"/>
        </w:rPr>
        <w:t xml:space="preserve">’s IT Department, any incident or suspected incidents of unauthorized data access, data loss, and/or disclosure of </w:t>
      </w:r>
      <w:r w:rsidR="00BA39E3">
        <w:rPr>
          <w:sz w:val="30"/>
          <w:szCs w:val="30"/>
        </w:rPr>
        <w:t>{COMPANY-NAME}</w:t>
      </w:r>
      <w:r w:rsidRPr="00B34A1C">
        <w:rPr>
          <w:sz w:val="30"/>
          <w:szCs w:val="30"/>
        </w:rPr>
        <w:t xml:space="preserve"> resources, databases, networks, etc.</w:t>
      </w:r>
    </w:p>
    <w:p w14:paraId="56C8ECF5" w14:textId="77777777" w:rsidR="006A4828" w:rsidRPr="006A4828" w:rsidRDefault="006A4828" w:rsidP="006A4828">
      <w:pPr>
        <w:rPr>
          <w:b/>
          <w:bCs/>
          <w:sz w:val="30"/>
          <w:szCs w:val="30"/>
        </w:rPr>
      </w:pPr>
      <w:r w:rsidRPr="006A4828">
        <w:rPr>
          <w:b/>
          <w:bCs/>
          <w:sz w:val="30"/>
          <w:szCs w:val="30"/>
        </w:rPr>
        <w:t>Third Party Vendors</w:t>
      </w:r>
    </w:p>
    <w:p w14:paraId="7537577B" w14:textId="5E7A36A3" w:rsidR="006A4828" w:rsidRPr="006A4828" w:rsidRDefault="006A4828" w:rsidP="006A4828">
      <w:pPr>
        <w:rPr>
          <w:sz w:val="30"/>
          <w:szCs w:val="30"/>
        </w:rPr>
      </w:pPr>
      <w:r w:rsidRPr="006A4828">
        <w:rPr>
          <w:sz w:val="30"/>
          <w:szCs w:val="30"/>
        </w:rPr>
        <w:t xml:space="preserve">Third party vendors are expected to secure all devices with up-to-date anti-virus signature files and anti-malware software relevant or applicable to a device or platform. All new connection requests between third parties and </w:t>
      </w:r>
      <w:r w:rsidR="00BA39E3">
        <w:rPr>
          <w:sz w:val="30"/>
          <w:szCs w:val="30"/>
        </w:rPr>
        <w:t>{COMPANY-NAME}</w:t>
      </w:r>
      <w:r w:rsidRPr="006A4828">
        <w:rPr>
          <w:sz w:val="30"/>
          <w:szCs w:val="30"/>
        </w:rPr>
        <w:t xml:space="preserve"> require that the third party and </w:t>
      </w:r>
      <w:r w:rsidR="00BA39E3">
        <w:rPr>
          <w:sz w:val="30"/>
          <w:szCs w:val="30"/>
        </w:rPr>
        <w:t>{COMPANY-NAME}</w:t>
      </w:r>
      <w:r w:rsidRPr="006A4828">
        <w:rPr>
          <w:sz w:val="30"/>
          <w:szCs w:val="30"/>
        </w:rPr>
        <w:t xml:space="preserve"> representatives agree to and sign the Third Party Agreement. This agreement must be signed by the Vice President of the sponsoring department, as well as a representative from the third party who is legally empowered to sign on behalf of the third party. By signing this agreement, the third party agrees to abide by all referenced policies. The document is to be kept on file. All non-publicly accessible information is the sole property of </w:t>
      </w:r>
      <w:r w:rsidR="00BA39E3">
        <w:rPr>
          <w:sz w:val="30"/>
          <w:szCs w:val="30"/>
        </w:rPr>
        <w:t>{COMPANY-NAME}</w:t>
      </w:r>
      <w:r w:rsidRPr="006A4828">
        <w:rPr>
          <w:sz w:val="30"/>
          <w:szCs w:val="30"/>
        </w:rPr>
        <w:t>.</w:t>
      </w:r>
    </w:p>
    <w:p w14:paraId="40CD7B24" w14:textId="77777777" w:rsidR="00BA39E3" w:rsidRDefault="00BA39E3" w:rsidP="006A4828">
      <w:pPr>
        <w:rPr>
          <w:sz w:val="30"/>
          <w:szCs w:val="30"/>
        </w:rPr>
      </w:pPr>
    </w:p>
    <w:p w14:paraId="6BBBA1F0" w14:textId="3672782D" w:rsidR="006A4828" w:rsidRPr="006A4828" w:rsidRDefault="006A4828" w:rsidP="006A4828">
      <w:pPr>
        <w:rPr>
          <w:sz w:val="30"/>
          <w:szCs w:val="30"/>
        </w:rPr>
      </w:pPr>
      <w:r w:rsidRPr="006A4828">
        <w:rPr>
          <w:sz w:val="30"/>
          <w:szCs w:val="30"/>
        </w:rPr>
        <w:t>The IT Department can supply a non-</w:t>
      </w:r>
      <w:r w:rsidR="00BA39E3">
        <w:rPr>
          <w:sz w:val="30"/>
          <w:szCs w:val="30"/>
        </w:rPr>
        <w:t>{COMPANY-NAME}</w:t>
      </w:r>
      <w:r w:rsidRPr="006A4828">
        <w:rPr>
          <w:sz w:val="30"/>
          <w:szCs w:val="30"/>
        </w:rPr>
        <w:t xml:space="preserve"> Internet connection utilizing a US Cellular hot spot if needed.</w:t>
      </w:r>
    </w:p>
    <w:p w14:paraId="069C6971" w14:textId="77777777" w:rsidR="006A4828" w:rsidRPr="006A4828" w:rsidRDefault="006A4828" w:rsidP="006A4828">
      <w:pPr>
        <w:rPr>
          <w:b/>
          <w:bCs/>
          <w:sz w:val="30"/>
          <w:szCs w:val="30"/>
        </w:rPr>
      </w:pPr>
      <w:r w:rsidRPr="006A4828">
        <w:rPr>
          <w:b/>
          <w:bCs/>
          <w:sz w:val="30"/>
          <w:szCs w:val="30"/>
        </w:rPr>
        <w:t>Help and Support</w:t>
      </w:r>
    </w:p>
    <w:p w14:paraId="3985D5B0" w14:textId="4A0D4547" w:rsidR="006A4828" w:rsidRPr="006A4828" w:rsidRDefault="00BA39E3" w:rsidP="006A4828">
      <w:pPr>
        <w:rPr>
          <w:sz w:val="30"/>
          <w:szCs w:val="30"/>
        </w:rPr>
      </w:pPr>
      <w:r>
        <w:rPr>
          <w:sz w:val="30"/>
          <w:szCs w:val="30"/>
        </w:rPr>
        <w:t>{COMPANY-NAME}</w:t>
      </w:r>
      <w:r w:rsidR="006A4828" w:rsidRPr="006A4828">
        <w:rPr>
          <w:sz w:val="30"/>
          <w:szCs w:val="30"/>
        </w:rPr>
        <w:t>’s IT Department is not accountable for conflicts or problems caused by using unsanctioned media, hardware, or software. This applies even to devices already known to the IT Department.</w:t>
      </w:r>
    </w:p>
    <w:p w14:paraId="2EE20E35" w14:textId="77777777" w:rsidR="006A4828" w:rsidRPr="006A4828" w:rsidRDefault="006A4828" w:rsidP="006A4828">
      <w:pPr>
        <w:rPr>
          <w:b/>
          <w:bCs/>
          <w:sz w:val="30"/>
          <w:szCs w:val="30"/>
        </w:rPr>
      </w:pPr>
      <w:r w:rsidRPr="006A4828">
        <w:rPr>
          <w:b/>
          <w:bCs/>
          <w:sz w:val="30"/>
          <w:szCs w:val="30"/>
        </w:rPr>
        <w:t>Organizational Protocol</w:t>
      </w:r>
    </w:p>
    <w:p w14:paraId="37DA8D82" w14:textId="3E77A367" w:rsidR="006A4828" w:rsidRDefault="00BA39E3" w:rsidP="006A4828">
      <w:pPr>
        <w:rPr>
          <w:sz w:val="30"/>
          <w:szCs w:val="30"/>
        </w:rPr>
      </w:pPr>
      <w:r>
        <w:rPr>
          <w:sz w:val="30"/>
          <w:szCs w:val="30"/>
        </w:rPr>
        <w:t>{COMPANY-NAME}</w:t>
      </w:r>
      <w:r w:rsidR="006A4828" w:rsidRPr="006A4828">
        <w:rPr>
          <w:sz w:val="30"/>
          <w:szCs w:val="30"/>
        </w:rPr>
        <w:t xml:space="preserve"> may offer a reimbursement of expenses to employees if they choose to use their own mobile devices in lieu of accepting a </w:t>
      </w:r>
      <w:r>
        <w:rPr>
          <w:sz w:val="30"/>
          <w:szCs w:val="30"/>
        </w:rPr>
        <w:t>{COMPANY-NAME}</w:t>
      </w:r>
      <w:r w:rsidR="006A4828" w:rsidRPr="006A4828">
        <w:rPr>
          <w:sz w:val="30"/>
          <w:szCs w:val="30"/>
        </w:rPr>
        <w:t>-issued device. This may vary on the employees’ function within the company and will be in accordance with a schedule in the associated procedure. Refer to the Company and Personally Owned Mobile Device Procedure.</w:t>
      </w:r>
    </w:p>
    <w:p w14:paraId="7984CBAE" w14:textId="7686BCE8" w:rsidR="006A4828" w:rsidRDefault="006A4828" w:rsidP="006A4828">
      <w:pPr>
        <w:rPr>
          <w:sz w:val="30"/>
          <w:szCs w:val="30"/>
        </w:rPr>
      </w:pPr>
    </w:p>
    <w:p w14:paraId="2A0A034C" w14:textId="5D2D4D8E" w:rsidR="006A4828" w:rsidRDefault="006A4828" w:rsidP="006A4828">
      <w:pPr>
        <w:rPr>
          <w:sz w:val="30"/>
          <w:szCs w:val="30"/>
        </w:rPr>
      </w:pPr>
    </w:p>
    <w:p w14:paraId="2E051D59" w14:textId="1543B43B" w:rsidR="006A4828" w:rsidRDefault="006A4828" w:rsidP="006A4828">
      <w:pPr>
        <w:rPr>
          <w:sz w:val="30"/>
          <w:szCs w:val="30"/>
        </w:rPr>
      </w:pPr>
    </w:p>
    <w:p w14:paraId="6165E731" w14:textId="1D631FA4" w:rsidR="006A4828" w:rsidRDefault="006A4828" w:rsidP="006A4828">
      <w:pPr>
        <w:rPr>
          <w:sz w:val="30"/>
          <w:szCs w:val="30"/>
        </w:rPr>
      </w:pPr>
    </w:p>
    <w:p w14:paraId="7EC18C13" w14:textId="6227A944" w:rsidR="006A4828" w:rsidRDefault="006A4828" w:rsidP="006A4828">
      <w:pPr>
        <w:rPr>
          <w:sz w:val="30"/>
          <w:szCs w:val="30"/>
        </w:rPr>
      </w:pPr>
    </w:p>
    <w:p w14:paraId="269572FE" w14:textId="4E693338" w:rsidR="006A4828" w:rsidRDefault="006A4828" w:rsidP="006A4828">
      <w:pPr>
        <w:rPr>
          <w:sz w:val="30"/>
          <w:szCs w:val="30"/>
        </w:rPr>
      </w:pPr>
    </w:p>
    <w:p w14:paraId="34DEC6FB" w14:textId="61846AA4" w:rsidR="006A4828" w:rsidRDefault="006A4828" w:rsidP="006A4828">
      <w:pPr>
        <w:rPr>
          <w:sz w:val="30"/>
          <w:szCs w:val="30"/>
        </w:rPr>
      </w:pPr>
    </w:p>
    <w:p w14:paraId="2FFBFF27" w14:textId="71785262" w:rsidR="006A4828" w:rsidRDefault="006A4828" w:rsidP="006A4828">
      <w:pPr>
        <w:rPr>
          <w:sz w:val="30"/>
          <w:szCs w:val="30"/>
        </w:rPr>
      </w:pPr>
    </w:p>
    <w:p w14:paraId="2FFD63ED" w14:textId="26EF4B59" w:rsidR="006A4828" w:rsidRDefault="006A4828" w:rsidP="006A4828">
      <w:pPr>
        <w:rPr>
          <w:sz w:val="30"/>
          <w:szCs w:val="30"/>
        </w:rPr>
      </w:pPr>
    </w:p>
    <w:p w14:paraId="452A5D6A" w14:textId="054E7B4F" w:rsidR="006A4828" w:rsidRDefault="006A4828" w:rsidP="006A4828">
      <w:pPr>
        <w:rPr>
          <w:sz w:val="30"/>
          <w:szCs w:val="30"/>
        </w:rPr>
      </w:pPr>
    </w:p>
    <w:p w14:paraId="2EDD4A56" w14:textId="7A798767" w:rsidR="006A4828" w:rsidRDefault="006A4828" w:rsidP="006A4828">
      <w:pPr>
        <w:rPr>
          <w:sz w:val="30"/>
          <w:szCs w:val="30"/>
        </w:rPr>
      </w:pPr>
    </w:p>
    <w:p w14:paraId="234C632B" w14:textId="44854010" w:rsidR="006A4828" w:rsidRDefault="006A4828" w:rsidP="006A4828">
      <w:pPr>
        <w:rPr>
          <w:sz w:val="30"/>
          <w:szCs w:val="30"/>
        </w:rPr>
      </w:pPr>
    </w:p>
    <w:p w14:paraId="74A0DDB7" w14:textId="77777777" w:rsidR="006A4828" w:rsidRPr="006A4828" w:rsidRDefault="006A4828" w:rsidP="006A4828">
      <w:pPr>
        <w:jc w:val="center"/>
        <w:rPr>
          <w:b/>
          <w:bCs/>
          <w:sz w:val="30"/>
          <w:szCs w:val="30"/>
        </w:rPr>
      </w:pPr>
      <w:r w:rsidRPr="006A4828">
        <w:rPr>
          <w:b/>
          <w:bCs/>
          <w:sz w:val="30"/>
          <w:szCs w:val="30"/>
        </w:rPr>
        <w:t>EXHIBIT A</w:t>
      </w:r>
    </w:p>
    <w:p w14:paraId="329F5D86" w14:textId="77777777" w:rsidR="006A4828" w:rsidRPr="006A4828" w:rsidRDefault="006A4828" w:rsidP="006A4828">
      <w:pPr>
        <w:jc w:val="center"/>
        <w:rPr>
          <w:b/>
          <w:bCs/>
          <w:sz w:val="30"/>
          <w:szCs w:val="30"/>
        </w:rPr>
      </w:pPr>
      <w:r w:rsidRPr="006A4828">
        <w:rPr>
          <w:b/>
          <w:bCs/>
          <w:sz w:val="30"/>
          <w:szCs w:val="30"/>
        </w:rPr>
        <w:t>Bring Your Own Device (BYOD) Agreement</w:t>
      </w:r>
    </w:p>
    <w:p w14:paraId="23315B1F" w14:textId="340EDF1F" w:rsidR="006A4828" w:rsidRPr="006A4828" w:rsidRDefault="006A4828" w:rsidP="006A4828">
      <w:pPr>
        <w:rPr>
          <w:sz w:val="30"/>
          <w:szCs w:val="30"/>
        </w:rPr>
      </w:pPr>
      <w:r w:rsidRPr="006A4828">
        <w:rPr>
          <w:sz w:val="30"/>
          <w:szCs w:val="30"/>
        </w:rPr>
        <w:t xml:space="preserve">This Bring Your Own Device Agreement is entered into between the User and </w:t>
      </w:r>
      <w:r w:rsidR="00BA39E3">
        <w:rPr>
          <w:sz w:val="30"/>
          <w:szCs w:val="30"/>
        </w:rPr>
        <w:t>{COMPANY-NAME}</w:t>
      </w:r>
      <w:r w:rsidRPr="006A4828">
        <w:rPr>
          <w:sz w:val="30"/>
          <w:szCs w:val="30"/>
        </w:rPr>
        <w:t xml:space="preserve"> LLC (</w:t>
      </w:r>
      <w:r w:rsidR="00BA39E3">
        <w:rPr>
          <w:sz w:val="30"/>
          <w:szCs w:val="30"/>
        </w:rPr>
        <w:t>{COMPANY-NAME}</w:t>
      </w:r>
      <w:r w:rsidRPr="006A4828">
        <w:rPr>
          <w:sz w:val="30"/>
          <w:szCs w:val="30"/>
        </w:rPr>
        <w:t xml:space="preserve">), effective the date this agreement is executed by </w:t>
      </w:r>
      <w:r w:rsidR="00BA39E3">
        <w:rPr>
          <w:sz w:val="30"/>
          <w:szCs w:val="30"/>
        </w:rPr>
        <w:t>{COMPANY-NAME}</w:t>
      </w:r>
      <w:r w:rsidRPr="006A4828">
        <w:rPr>
          <w:sz w:val="30"/>
          <w:szCs w:val="30"/>
        </w:rPr>
        <w:t>’s Information Technology Department (IT). The parties agree as follows:</w:t>
      </w:r>
    </w:p>
    <w:p w14:paraId="7B0268FE" w14:textId="77777777" w:rsidR="006A4828" w:rsidRPr="006A4828" w:rsidRDefault="006A4828" w:rsidP="006A4828">
      <w:pPr>
        <w:rPr>
          <w:b/>
          <w:bCs/>
          <w:sz w:val="30"/>
          <w:szCs w:val="30"/>
        </w:rPr>
      </w:pPr>
      <w:r w:rsidRPr="006A4828">
        <w:rPr>
          <w:b/>
          <w:bCs/>
          <w:sz w:val="30"/>
          <w:szCs w:val="30"/>
        </w:rPr>
        <w:t>ELIGIBILITY</w:t>
      </w:r>
    </w:p>
    <w:p w14:paraId="2682CDEA" w14:textId="0157A7F5" w:rsidR="006A4828" w:rsidRPr="006A4828" w:rsidRDefault="006A4828" w:rsidP="006A4828">
      <w:pPr>
        <w:rPr>
          <w:sz w:val="30"/>
          <w:szCs w:val="30"/>
        </w:rPr>
      </w:pPr>
      <w:r w:rsidRPr="006A4828">
        <w:rPr>
          <w:sz w:val="30"/>
          <w:szCs w:val="30"/>
        </w:rPr>
        <w:t xml:space="preserve">The use of a supported smart device owned by the User in connection with </w:t>
      </w:r>
      <w:r w:rsidR="00BA39E3">
        <w:rPr>
          <w:sz w:val="30"/>
          <w:szCs w:val="30"/>
        </w:rPr>
        <w:t>{COMPANY-NAME}</w:t>
      </w:r>
      <w:r w:rsidRPr="006A4828">
        <w:rPr>
          <w:sz w:val="30"/>
          <w:szCs w:val="30"/>
        </w:rPr>
        <w:t xml:space="preserve"> business is a privilege granted to the User, by management approval, per the Personal Device Acceptable Use and Security Policy. A supported smart device is defined as an Android- or IOS-based cell phone or tablet running a manufacturer’s supported version of its operating system. If the User does not abide by the terms, IT Management reserves the right to revoke the privilege granted herein. The policies referenced herein are aimed to protect the integrity of data belonging to </w:t>
      </w:r>
      <w:r w:rsidR="00BA39E3">
        <w:rPr>
          <w:sz w:val="30"/>
          <w:szCs w:val="30"/>
        </w:rPr>
        <w:t>{COMPANY-NAME}</w:t>
      </w:r>
      <w:r w:rsidRPr="006A4828">
        <w:rPr>
          <w:sz w:val="30"/>
          <w:szCs w:val="30"/>
        </w:rPr>
        <w:t xml:space="preserve"> and to ensure the data remains secure.</w:t>
      </w:r>
    </w:p>
    <w:p w14:paraId="54A603D2" w14:textId="4F378CEB" w:rsidR="006A4828" w:rsidRPr="006A4828" w:rsidRDefault="006A4828" w:rsidP="006A4828">
      <w:pPr>
        <w:rPr>
          <w:sz w:val="30"/>
          <w:szCs w:val="30"/>
        </w:rPr>
      </w:pPr>
      <w:r w:rsidRPr="006A4828">
        <w:rPr>
          <w:sz w:val="30"/>
          <w:szCs w:val="30"/>
        </w:rPr>
        <w:t xml:space="preserve">In the event of a security breach or threat, </w:t>
      </w:r>
      <w:r w:rsidR="00BA39E3">
        <w:rPr>
          <w:sz w:val="30"/>
          <w:szCs w:val="30"/>
        </w:rPr>
        <w:t>{COMPANY-NAME}</w:t>
      </w:r>
      <w:r w:rsidRPr="006A4828">
        <w:rPr>
          <w:sz w:val="30"/>
          <w:szCs w:val="30"/>
        </w:rPr>
        <w:t xml:space="preserve"> reserves the right, without prior notice to the User, to disable or disconnect some or all BYOD services related to connection of a personal smart device to the </w:t>
      </w:r>
      <w:r w:rsidR="00BA39E3">
        <w:rPr>
          <w:sz w:val="30"/>
          <w:szCs w:val="30"/>
        </w:rPr>
        <w:t>{COMPANY-NAME}</w:t>
      </w:r>
      <w:r w:rsidRPr="006A4828">
        <w:rPr>
          <w:sz w:val="30"/>
          <w:szCs w:val="30"/>
        </w:rPr>
        <w:t xml:space="preserve"> network.</w:t>
      </w:r>
    </w:p>
    <w:p w14:paraId="528238AE" w14:textId="77777777" w:rsidR="006A4828" w:rsidRPr="006A4828" w:rsidRDefault="006A4828" w:rsidP="006A4828">
      <w:pPr>
        <w:rPr>
          <w:b/>
          <w:bCs/>
          <w:sz w:val="30"/>
          <w:szCs w:val="30"/>
        </w:rPr>
      </w:pPr>
      <w:r w:rsidRPr="006A4828">
        <w:rPr>
          <w:b/>
          <w:bCs/>
          <w:sz w:val="30"/>
          <w:szCs w:val="30"/>
        </w:rPr>
        <w:t>REIMBURSEMENT CONSIDERATIONS</w:t>
      </w:r>
    </w:p>
    <w:p w14:paraId="39592437" w14:textId="4A571C44" w:rsidR="006A4828" w:rsidRDefault="00BA39E3" w:rsidP="006A4828">
      <w:pPr>
        <w:rPr>
          <w:sz w:val="30"/>
          <w:szCs w:val="30"/>
        </w:rPr>
      </w:pPr>
      <w:r>
        <w:rPr>
          <w:sz w:val="30"/>
          <w:szCs w:val="30"/>
        </w:rPr>
        <w:t>{COMPANY-NAME}</w:t>
      </w:r>
      <w:r w:rsidR="006A4828" w:rsidRPr="006A4828">
        <w:rPr>
          <w:sz w:val="30"/>
          <w:szCs w:val="30"/>
        </w:rPr>
        <w:t xml:space="preserve"> offers a fixed reimbursement to eligible Users starting the month following BYOD enrollment. Reference the Company and Personally Owned Mobile Device Procedure, Appendix B for the reimbursement schedule. The User is personally liable for the device and carrier service. </w:t>
      </w:r>
    </w:p>
    <w:p w14:paraId="463B442D" w14:textId="77777777" w:rsidR="006A4828" w:rsidRDefault="006A4828" w:rsidP="006A4828">
      <w:pPr>
        <w:rPr>
          <w:sz w:val="30"/>
          <w:szCs w:val="30"/>
        </w:rPr>
      </w:pPr>
    </w:p>
    <w:p w14:paraId="7B92BE33" w14:textId="77777777" w:rsidR="006A4828" w:rsidRDefault="006A4828" w:rsidP="006A4828">
      <w:pPr>
        <w:rPr>
          <w:sz w:val="30"/>
          <w:szCs w:val="30"/>
        </w:rPr>
      </w:pPr>
    </w:p>
    <w:p w14:paraId="21D969F6" w14:textId="77777777" w:rsidR="006A4828" w:rsidRDefault="006A4828" w:rsidP="006A4828">
      <w:pPr>
        <w:rPr>
          <w:sz w:val="30"/>
          <w:szCs w:val="30"/>
        </w:rPr>
      </w:pPr>
    </w:p>
    <w:p w14:paraId="68C54340" w14:textId="721CBF24" w:rsidR="006A4828" w:rsidRPr="006A4828" w:rsidRDefault="006A4828" w:rsidP="006A4828">
      <w:pPr>
        <w:rPr>
          <w:sz w:val="30"/>
          <w:szCs w:val="30"/>
        </w:rPr>
      </w:pPr>
      <w:r w:rsidRPr="006A4828">
        <w:rPr>
          <w:sz w:val="30"/>
          <w:szCs w:val="30"/>
        </w:rPr>
        <w:t xml:space="preserve">Accordingly, </w:t>
      </w:r>
      <w:r w:rsidR="00BA39E3">
        <w:rPr>
          <w:sz w:val="30"/>
          <w:szCs w:val="30"/>
        </w:rPr>
        <w:t>{COMPANY-NAME}</w:t>
      </w:r>
      <w:r w:rsidRPr="006A4828">
        <w:rPr>
          <w:sz w:val="30"/>
          <w:szCs w:val="30"/>
        </w:rPr>
        <w:t xml:space="preserve"> will NOT reimburse the User, over and above the monthly reimbursement, for any loss, cost, or expense associated with the use or connection of a personal smart device to the </w:t>
      </w:r>
      <w:r w:rsidR="00BA39E3">
        <w:rPr>
          <w:sz w:val="30"/>
          <w:szCs w:val="30"/>
        </w:rPr>
        <w:t>{COMPANY-NAME}</w:t>
      </w:r>
      <w:r w:rsidRPr="006A4828">
        <w:rPr>
          <w:sz w:val="30"/>
          <w:szCs w:val="30"/>
        </w:rPr>
        <w:t xml:space="preserve"> network. This includes, but is not limited to, expenses for voice minutes used to perform </w:t>
      </w:r>
      <w:r w:rsidR="00BA39E3">
        <w:rPr>
          <w:sz w:val="30"/>
          <w:szCs w:val="30"/>
        </w:rPr>
        <w:t>{COMPANY-NAME}</w:t>
      </w:r>
      <w:r w:rsidRPr="006A4828">
        <w:rPr>
          <w:sz w:val="30"/>
          <w:szCs w:val="30"/>
        </w:rPr>
        <w:t xml:space="preserve"> business, data charges related to the use of </w:t>
      </w:r>
      <w:r w:rsidR="00BA39E3">
        <w:rPr>
          <w:sz w:val="30"/>
          <w:szCs w:val="30"/>
        </w:rPr>
        <w:t>{COMPANY-NAME}</w:t>
      </w:r>
      <w:r w:rsidRPr="006A4828">
        <w:rPr>
          <w:sz w:val="30"/>
          <w:szCs w:val="30"/>
        </w:rPr>
        <w:t xml:space="preserve"> services, expenses related to text or other messaging, cost of handheld devices, components, parts, or data plans, cost of replacement handheld devices in case of malfunction whether or not the malfunction was caused by using applications or services sponsored or provided by </w:t>
      </w:r>
      <w:r w:rsidR="00BA39E3">
        <w:rPr>
          <w:sz w:val="30"/>
          <w:szCs w:val="30"/>
        </w:rPr>
        <w:t>{COMPANY-NAME}</w:t>
      </w:r>
      <w:r w:rsidRPr="006A4828">
        <w:rPr>
          <w:sz w:val="30"/>
          <w:szCs w:val="30"/>
        </w:rPr>
        <w:t xml:space="preserve">, loss related to unavailability of, disconnection from, or disabling the connection of a smart device to the </w:t>
      </w:r>
      <w:r w:rsidR="00BA39E3">
        <w:rPr>
          <w:sz w:val="30"/>
          <w:szCs w:val="30"/>
        </w:rPr>
        <w:t>{COMPANY-NAME}</w:t>
      </w:r>
      <w:r w:rsidRPr="006A4828">
        <w:rPr>
          <w:sz w:val="30"/>
          <w:szCs w:val="30"/>
        </w:rPr>
        <w:t xml:space="preserve"> network, and loss resulting from compliance with this Agreement or applicable </w:t>
      </w:r>
      <w:r w:rsidR="00BA39E3">
        <w:rPr>
          <w:sz w:val="30"/>
          <w:szCs w:val="30"/>
        </w:rPr>
        <w:t>{COMPANY-NAME}</w:t>
      </w:r>
      <w:r w:rsidRPr="006A4828">
        <w:rPr>
          <w:sz w:val="30"/>
          <w:szCs w:val="30"/>
        </w:rPr>
        <w:t xml:space="preserve"> policies.</w:t>
      </w:r>
    </w:p>
    <w:p w14:paraId="2BCB6FB5" w14:textId="77777777" w:rsidR="006A4828" w:rsidRPr="006A4828" w:rsidRDefault="006A4828" w:rsidP="006A4828">
      <w:pPr>
        <w:rPr>
          <w:b/>
          <w:bCs/>
          <w:sz w:val="30"/>
          <w:szCs w:val="30"/>
        </w:rPr>
      </w:pPr>
      <w:r w:rsidRPr="006A4828">
        <w:rPr>
          <w:b/>
          <w:bCs/>
          <w:sz w:val="30"/>
          <w:szCs w:val="30"/>
        </w:rPr>
        <w:t>SECURITY CONSIDERATIONS AND ACCEPTABLE USE</w:t>
      </w:r>
    </w:p>
    <w:p w14:paraId="36893810" w14:textId="7F5ED835" w:rsidR="006A4828" w:rsidRPr="006A4828" w:rsidRDefault="006A4828" w:rsidP="006A4828">
      <w:pPr>
        <w:rPr>
          <w:sz w:val="30"/>
          <w:szCs w:val="30"/>
        </w:rPr>
      </w:pPr>
      <w:r w:rsidRPr="006A4828">
        <w:rPr>
          <w:sz w:val="30"/>
          <w:szCs w:val="30"/>
        </w:rPr>
        <w:t xml:space="preserve">Compliance by the User with the following </w:t>
      </w:r>
      <w:r w:rsidR="00BA39E3">
        <w:rPr>
          <w:sz w:val="30"/>
          <w:szCs w:val="30"/>
        </w:rPr>
        <w:t>{COMPANY-NAME}</w:t>
      </w:r>
      <w:r w:rsidRPr="006A4828">
        <w:rPr>
          <w:sz w:val="30"/>
          <w:szCs w:val="30"/>
        </w:rPr>
        <w:t xml:space="preserve"> policies, published elsewhere and made available, is mandatory: Acceptable Use of Information Systems, Personal Device Acceptable Use and Security, and other related policies including, but not limited to, Anti-Virus, E-Mail, Network Security, Password, Safeguarding Member Information, Telecommuting.</w:t>
      </w:r>
    </w:p>
    <w:p w14:paraId="1B38922E" w14:textId="6FDE6A89" w:rsidR="006A4828" w:rsidRDefault="006A4828" w:rsidP="006A4828">
      <w:pPr>
        <w:rPr>
          <w:sz w:val="30"/>
          <w:szCs w:val="30"/>
        </w:rPr>
      </w:pPr>
      <w:r w:rsidRPr="006A4828">
        <w:rPr>
          <w:sz w:val="30"/>
          <w:szCs w:val="30"/>
        </w:rPr>
        <w:t xml:space="preserve">The User of the personal smart device shall not remove sensitive information from the </w:t>
      </w:r>
      <w:r w:rsidR="00BA39E3">
        <w:rPr>
          <w:sz w:val="30"/>
          <w:szCs w:val="30"/>
        </w:rPr>
        <w:t>{COMPANY-NAME}</w:t>
      </w:r>
      <w:r w:rsidRPr="006A4828">
        <w:rPr>
          <w:sz w:val="30"/>
          <w:szCs w:val="30"/>
        </w:rPr>
        <w:t xml:space="preserve"> network, attack </w:t>
      </w:r>
      <w:r w:rsidR="00BA39E3">
        <w:rPr>
          <w:sz w:val="30"/>
          <w:szCs w:val="30"/>
        </w:rPr>
        <w:t>{COMPANY-NAME}</w:t>
      </w:r>
      <w:r w:rsidRPr="006A4828">
        <w:rPr>
          <w:sz w:val="30"/>
          <w:szCs w:val="30"/>
        </w:rPr>
        <w:t xml:space="preserve"> assets, or violate any of the security policies related to the subject matter of this Agreement.</w:t>
      </w:r>
    </w:p>
    <w:p w14:paraId="44B891CA" w14:textId="77BDBA03" w:rsidR="006A4828" w:rsidRDefault="006A4828" w:rsidP="006A4828">
      <w:pPr>
        <w:rPr>
          <w:sz w:val="30"/>
          <w:szCs w:val="30"/>
        </w:rPr>
      </w:pPr>
    </w:p>
    <w:p w14:paraId="4495F7CE" w14:textId="48507745" w:rsidR="006A4828" w:rsidRDefault="006A4828" w:rsidP="006A4828">
      <w:pPr>
        <w:rPr>
          <w:sz w:val="30"/>
          <w:szCs w:val="30"/>
        </w:rPr>
      </w:pPr>
    </w:p>
    <w:p w14:paraId="51FC7F50" w14:textId="5EACF375" w:rsidR="006A4828" w:rsidRDefault="006A4828" w:rsidP="006A4828">
      <w:pPr>
        <w:rPr>
          <w:sz w:val="30"/>
          <w:szCs w:val="30"/>
        </w:rPr>
      </w:pPr>
    </w:p>
    <w:p w14:paraId="6B167BAF" w14:textId="77777777" w:rsidR="006A4828" w:rsidRPr="006A4828" w:rsidRDefault="006A4828" w:rsidP="006A4828">
      <w:pPr>
        <w:rPr>
          <w:b/>
          <w:bCs/>
          <w:sz w:val="30"/>
          <w:szCs w:val="30"/>
        </w:rPr>
      </w:pPr>
      <w:r w:rsidRPr="006A4828">
        <w:rPr>
          <w:b/>
          <w:bCs/>
          <w:sz w:val="30"/>
          <w:szCs w:val="30"/>
        </w:rPr>
        <w:t>SUPPORT</w:t>
      </w:r>
    </w:p>
    <w:p w14:paraId="7F0F48F1" w14:textId="50169113" w:rsidR="006A4828" w:rsidRPr="006A4828" w:rsidRDefault="00BA39E3" w:rsidP="006A4828">
      <w:pPr>
        <w:rPr>
          <w:sz w:val="30"/>
          <w:szCs w:val="30"/>
        </w:rPr>
      </w:pPr>
      <w:r>
        <w:rPr>
          <w:sz w:val="30"/>
          <w:szCs w:val="30"/>
        </w:rPr>
        <w:t>{COMPANY-NAME}</w:t>
      </w:r>
      <w:r w:rsidR="006A4828" w:rsidRPr="006A4828">
        <w:rPr>
          <w:sz w:val="30"/>
          <w:szCs w:val="30"/>
        </w:rPr>
        <w:t xml:space="preserve"> will offer the following support for the personal smart device: connectivity to </w:t>
      </w:r>
      <w:r>
        <w:rPr>
          <w:sz w:val="30"/>
          <w:szCs w:val="30"/>
        </w:rPr>
        <w:t>{COMPANY-NAME}</w:t>
      </w:r>
      <w:r w:rsidR="006A4828" w:rsidRPr="006A4828">
        <w:rPr>
          <w:sz w:val="30"/>
          <w:szCs w:val="30"/>
        </w:rPr>
        <w:t xml:space="preserve"> servers, including email and calendar, and security services, including policy management, password management, and decommissioning and/or remote wiping in case of loss, theft, device failure, device degradation, upgrade (trade-in), or change of ownership. </w:t>
      </w:r>
      <w:r>
        <w:rPr>
          <w:sz w:val="30"/>
          <w:szCs w:val="30"/>
        </w:rPr>
        <w:t>{COMPANY-NAME}</w:t>
      </w:r>
      <w:r w:rsidR="006A4828" w:rsidRPr="006A4828">
        <w:rPr>
          <w:sz w:val="30"/>
          <w:szCs w:val="30"/>
        </w:rPr>
        <w:t xml:space="preserve"> is not able to provide any additional assistance on any personally owned device and is not</w:t>
      </w:r>
      <w:r w:rsidR="006A4828">
        <w:rPr>
          <w:sz w:val="30"/>
          <w:szCs w:val="30"/>
        </w:rPr>
        <w:t xml:space="preserve"> </w:t>
      </w:r>
      <w:r w:rsidR="006A4828" w:rsidRPr="006A4828">
        <w:rPr>
          <w:sz w:val="30"/>
          <w:szCs w:val="30"/>
        </w:rPr>
        <w:t xml:space="preserve">responsible for carrier network or system outages that result in a failure of connectivity to the </w:t>
      </w:r>
      <w:r>
        <w:rPr>
          <w:sz w:val="30"/>
          <w:szCs w:val="30"/>
        </w:rPr>
        <w:t>{COMPANY-NAME}</w:t>
      </w:r>
      <w:r w:rsidR="006A4828" w:rsidRPr="006A4828">
        <w:rPr>
          <w:sz w:val="30"/>
          <w:szCs w:val="30"/>
        </w:rPr>
        <w:t xml:space="preserve"> network.</w:t>
      </w:r>
    </w:p>
    <w:p w14:paraId="07EA20B6" w14:textId="7EE843DD" w:rsidR="006A4828" w:rsidRPr="006A4828" w:rsidRDefault="006A4828" w:rsidP="006A4828">
      <w:pPr>
        <w:rPr>
          <w:sz w:val="30"/>
          <w:szCs w:val="30"/>
        </w:rPr>
      </w:pPr>
      <w:r w:rsidRPr="006A4828">
        <w:rPr>
          <w:sz w:val="30"/>
          <w:szCs w:val="30"/>
        </w:rPr>
        <w:t xml:space="preserve">The User assumes full liability including, but not limited to, an outage or crash of any or all of the </w:t>
      </w:r>
      <w:r w:rsidR="00BA39E3">
        <w:rPr>
          <w:sz w:val="30"/>
          <w:szCs w:val="30"/>
        </w:rPr>
        <w:t>{COMPANY-NAME}</w:t>
      </w:r>
      <w:r w:rsidRPr="006A4828">
        <w:rPr>
          <w:sz w:val="30"/>
          <w:szCs w:val="30"/>
        </w:rPr>
        <w:t xml:space="preserve"> network, programming and other errors, bugs, viruses, and other software or hardware failures resulting in the partial or complete loss of data or which render the smart device inoperable.</w:t>
      </w:r>
    </w:p>
    <w:p w14:paraId="105B0AF7" w14:textId="77777777" w:rsidR="006A4828" w:rsidRPr="006A4828" w:rsidRDefault="006A4828" w:rsidP="006A4828">
      <w:pPr>
        <w:rPr>
          <w:b/>
          <w:bCs/>
          <w:sz w:val="30"/>
          <w:szCs w:val="30"/>
        </w:rPr>
      </w:pPr>
      <w:r w:rsidRPr="006A4828">
        <w:rPr>
          <w:b/>
          <w:bCs/>
          <w:sz w:val="30"/>
          <w:szCs w:val="30"/>
        </w:rPr>
        <w:t>DISCLAIMER</w:t>
      </w:r>
    </w:p>
    <w:p w14:paraId="0FC055B0" w14:textId="16F266B0" w:rsidR="006A4828" w:rsidRPr="006A4828" w:rsidRDefault="00BA39E3" w:rsidP="006A4828">
      <w:pPr>
        <w:rPr>
          <w:sz w:val="30"/>
          <w:szCs w:val="30"/>
        </w:rPr>
      </w:pPr>
      <w:r>
        <w:rPr>
          <w:sz w:val="30"/>
          <w:szCs w:val="30"/>
        </w:rPr>
        <w:t>{COMPANY-NAME}</w:t>
      </w:r>
      <w:r w:rsidR="006A4828" w:rsidRPr="006A4828">
        <w:rPr>
          <w:sz w:val="30"/>
          <w:szCs w:val="30"/>
        </w:rPr>
        <w:t xml:space="preserve"> expressly disclaims, and the User releases </w:t>
      </w:r>
      <w:r>
        <w:rPr>
          <w:sz w:val="30"/>
          <w:szCs w:val="30"/>
        </w:rPr>
        <w:t>{COMPANY-NAME}</w:t>
      </w:r>
      <w:r w:rsidR="006A4828" w:rsidRPr="006A4828">
        <w:rPr>
          <w:sz w:val="30"/>
          <w:szCs w:val="30"/>
        </w:rPr>
        <w:t xml:space="preserve"> from, all liability for any loss, cost, or expense of any nature whatsoever sustained by the User in connection with the privilege afforded the User under the terms of the Agreement.</w:t>
      </w:r>
    </w:p>
    <w:sectPr w:rsidR="006A4828" w:rsidRPr="006A4828" w:rsidSect="002434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DF96" w14:textId="77777777" w:rsidR="00F35B52" w:rsidRDefault="00F35B52" w:rsidP="00306ABA">
      <w:pPr>
        <w:spacing w:after="0" w:line="240" w:lineRule="auto"/>
      </w:pPr>
      <w:r>
        <w:separator/>
      </w:r>
    </w:p>
  </w:endnote>
  <w:endnote w:type="continuationSeparator" w:id="0">
    <w:p w14:paraId="2B4E8A01" w14:textId="77777777" w:rsidR="00F35B52" w:rsidRDefault="00F35B52"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E854" w14:textId="77777777" w:rsidR="00BA39E3" w:rsidRPr="0028427E" w:rsidRDefault="00BA39E3" w:rsidP="00BA39E3">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r>
      <w:rPr>
        <w:b/>
        <w:bCs/>
        <w:sz w:val="24"/>
        <w:szCs w:val="24"/>
      </w:rPr>
      <w:t>PurpleSec</w:t>
    </w:r>
    <w:r w:rsidRPr="0028427E">
      <w:rPr>
        <w:b/>
        <w:bCs/>
        <w:sz w:val="24"/>
        <w:szCs w:val="24"/>
      </w:rPr>
      <w:t xml:space="preserve">, LLC </w:t>
    </w:r>
  </w:p>
  <w:p w14:paraId="6C39B92D" w14:textId="77777777" w:rsidR="00BA39E3" w:rsidRDefault="00BA39E3" w:rsidP="00BA39E3">
    <w:pPr>
      <w:pStyle w:val="Footer"/>
      <w:tabs>
        <w:tab w:val="left" w:pos="6555"/>
        <w:tab w:val="left" w:pos="7665"/>
      </w:tabs>
      <w:rPr>
        <w:sz w:val="24"/>
        <w:szCs w:val="24"/>
      </w:rPr>
    </w:pPr>
    <w:r>
      <w:rPr>
        <w:sz w:val="24"/>
        <w:szCs w:val="24"/>
      </w:rPr>
      <w:tab/>
      <w:t>Last Updated: April 30, 2021</w:t>
    </w:r>
    <w:r>
      <w:rPr>
        <w:sz w:val="24"/>
        <w:szCs w:val="24"/>
      </w:rPr>
      <w:tab/>
    </w:r>
  </w:p>
  <w:p w14:paraId="2337C60B" w14:textId="2CB2F8E3" w:rsidR="00306ABA" w:rsidRPr="00BA39E3" w:rsidRDefault="00BA39E3" w:rsidP="00BA39E3">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9337" w14:textId="77777777" w:rsidR="00F35B52" w:rsidRDefault="00F35B52" w:rsidP="00306ABA">
      <w:pPr>
        <w:spacing w:after="0" w:line="240" w:lineRule="auto"/>
      </w:pPr>
      <w:r>
        <w:separator/>
      </w:r>
    </w:p>
  </w:footnote>
  <w:footnote w:type="continuationSeparator" w:id="0">
    <w:p w14:paraId="3D29A846" w14:textId="77777777" w:rsidR="00F35B52" w:rsidRDefault="00F35B52"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2BF565B4" w:rsidR="00306ABA" w:rsidRPr="009B0F06" w:rsidRDefault="00985F03" w:rsidP="00306ABA">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66EEA6FC">
              <wp:simplePos x="0" y="0"/>
              <wp:positionH relativeFrom="margin">
                <wp:align>right</wp:align>
              </wp:positionH>
              <wp:positionV relativeFrom="page">
                <wp:posOffset>466090</wp:posOffset>
              </wp:positionV>
              <wp:extent cx="2686050" cy="5810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DC255" w14:textId="3005B949" w:rsidR="002A78C9" w:rsidRDefault="00B34A1C" w:rsidP="004803CE">
                          <w:pPr>
                            <w:spacing w:line="295" w:lineRule="exact"/>
                            <w:ind w:left="20"/>
                            <w:jc w:val="right"/>
                            <w:rPr>
                              <w:b/>
                              <w:sz w:val="32"/>
                              <w:szCs w:val="24"/>
                            </w:rPr>
                          </w:pPr>
                          <w:r>
                            <w:rPr>
                              <w:b/>
                              <w:sz w:val="32"/>
                              <w:szCs w:val="24"/>
                            </w:rPr>
                            <w:t>PERSONAL DEVICE ACCEPTABLE</w:t>
                          </w:r>
                        </w:p>
                        <w:p w14:paraId="66A1E2F5" w14:textId="18F1B20D" w:rsidR="00B34A1C" w:rsidRPr="009B0F06" w:rsidRDefault="00B34A1C" w:rsidP="004803CE">
                          <w:pPr>
                            <w:spacing w:line="295" w:lineRule="exact"/>
                            <w:ind w:left="20"/>
                            <w:jc w:val="right"/>
                            <w:rPr>
                              <w:b/>
                              <w:sz w:val="32"/>
                              <w:szCs w:val="24"/>
                            </w:rPr>
                          </w:pPr>
                          <w:r>
                            <w:rPr>
                              <w:b/>
                              <w:sz w:val="32"/>
                              <w:szCs w:val="24"/>
                            </w:rPr>
                            <w:t>USE AND SECURITY (BYOD)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36.7pt;width:211.5pt;height:45.7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" filled="f" stroked="f">
              <v:textbox inset="0,0,0,0">
                <w:txbxContent>
                  <w:p w14:paraId="498DC255" w14:textId="3005B949" w:rsidR="002A78C9" w:rsidRDefault="00B34A1C" w:rsidP="004803CE">
                    <w:pPr>
                      <w:spacing w:line="295" w:lineRule="exact"/>
                      <w:ind w:left="20"/>
                      <w:jc w:val="right"/>
                      <w:rPr>
                        <w:b/>
                        <w:sz w:val="32"/>
                        <w:szCs w:val="24"/>
                      </w:rPr>
                    </w:pPr>
                    <w:r>
                      <w:rPr>
                        <w:b/>
                        <w:sz w:val="32"/>
                        <w:szCs w:val="24"/>
                      </w:rPr>
                      <w:t>PERSONAL DEVICE ACCEPTABLE</w:t>
                    </w:r>
                  </w:p>
                  <w:p w14:paraId="66A1E2F5" w14:textId="18F1B20D" w:rsidR="00B34A1C" w:rsidRPr="009B0F06" w:rsidRDefault="00B34A1C" w:rsidP="004803CE">
                    <w:pPr>
                      <w:spacing w:line="295" w:lineRule="exact"/>
                      <w:ind w:left="20"/>
                      <w:jc w:val="right"/>
                      <w:rPr>
                        <w:b/>
                        <w:sz w:val="32"/>
                        <w:szCs w:val="24"/>
                      </w:rPr>
                    </w:pPr>
                    <w:r>
                      <w:rPr>
                        <w:b/>
                        <w:sz w:val="32"/>
                        <w:szCs w:val="24"/>
                      </w:rPr>
                      <w:t>USE AND SECURITY (BYOD)</w:t>
                    </w:r>
                  </w:p>
                </w:txbxContent>
              </v:textbox>
              <w10:wrap anchorx="margin" anchory="page"/>
            </v:shape>
          </w:pict>
        </mc:Fallback>
      </mc:AlternateContent>
    </w:r>
    <w:r w:rsidR="00F72746" w:rsidRPr="00306ABA">
      <w:rPr>
        <w:b/>
        <w:bCs/>
        <w:noProof/>
      </w:rPr>
      <w:drawing>
        <wp:anchor distT="0" distB="0" distL="114300" distR="114300" simplePos="0" relativeHeight="251660288" behindDoc="0" locked="0" layoutInCell="1" allowOverlap="1" wp14:anchorId="7951F70A" wp14:editId="369C28E9">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2C57ACCC" w:rsidR="00306ABA" w:rsidRPr="009B0F06" w:rsidRDefault="00306ABA" w:rsidP="004803CE">
    <w:pPr>
      <w:pStyle w:val="Header"/>
      <w:tabs>
        <w:tab w:val="clear" w:pos="4680"/>
        <w:tab w:val="clear" w:pos="9360"/>
        <w:tab w:val="left" w:pos="6405"/>
      </w:tabs>
      <w:rPr>
        <w:i/>
        <w:iCs/>
        <w:sz w:val="24"/>
        <w:szCs w:val="24"/>
      </w:rPr>
    </w:pPr>
    <w:r w:rsidRPr="009B0F06">
      <w:rPr>
        <w:i/>
        <w:iCs/>
        <w:sz w:val="24"/>
        <w:szCs w:val="24"/>
      </w:rPr>
      <w:t>Offensive &amp; Defensive</w:t>
    </w:r>
    <w:r w:rsidR="004803CE">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3C5"/>
    <w:multiLevelType w:val="hybridMultilevel"/>
    <w:tmpl w:val="75D4BFB8"/>
    <w:lvl w:ilvl="0" w:tplc="5240D9A2">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64EA0"/>
    <w:multiLevelType w:val="hybridMultilevel"/>
    <w:tmpl w:val="16A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01031"/>
    <w:multiLevelType w:val="hybridMultilevel"/>
    <w:tmpl w:val="0512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95A8F"/>
    <w:multiLevelType w:val="hybridMultilevel"/>
    <w:tmpl w:val="C11A77B8"/>
    <w:lvl w:ilvl="0" w:tplc="7290A278">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476B4"/>
    <w:multiLevelType w:val="hybridMultilevel"/>
    <w:tmpl w:val="4006990A"/>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5466A"/>
    <w:multiLevelType w:val="hybridMultilevel"/>
    <w:tmpl w:val="E3AAB0A0"/>
    <w:lvl w:ilvl="0" w:tplc="5240D9A2">
      <w:start w:val="5"/>
      <w:numFmt w:val="bullet"/>
      <w:lvlText w:val="•"/>
      <w:lvlJc w:val="left"/>
      <w:pPr>
        <w:ind w:left="720" w:hanging="360"/>
      </w:pPr>
      <w:rPr>
        <w:rFonts w:ascii="Calibri" w:eastAsiaTheme="minorHAnsi" w:hAnsi="Calibri" w:cs="Calibri" w:hint="default"/>
      </w:rPr>
    </w:lvl>
    <w:lvl w:ilvl="1" w:tplc="593E1660">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74DFD"/>
    <w:multiLevelType w:val="hybridMultilevel"/>
    <w:tmpl w:val="3ABA7328"/>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37723"/>
    <w:multiLevelType w:val="hybridMultilevel"/>
    <w:tmpl w:val="155A7202"/>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B4549"/>
    <w:multiLevelType w:val="hybridMultilevel"/>
    <w:tmpl w:val="D3447222"/>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24391"/>
    <w:multiLevelType w:val="hybridMultilevel"/>
    <w:tmpl w:val="D8DC2978"/>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835BD"/>
    <w:multiLevelType w:val="hybridMultilevel"/>
    <w:tmpl w:val="807C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F237D"/>
    <w:multiLevelType w:val="hybridMultilevel"/>
    <w:tmpl w:val="229AECA4"/>
    <w:lvl w:ilvl="0" w:tplc="5240D9A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53EA0"/>
    <w:multiLevelType w:val="hybridMultilevel"/>
    <w:tmpl w:val="3716C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FA2D2BE">
      <w:start w:val="1"/>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F689C"/>
    <w:multiLevelType w:val="hybridMultilevel"/>
    <w:tmpl w:val="06B48BB6"/>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F43A7"/>
    <w:multiLevelType w:val="hybridMultilevel"/>
    <w:tmpl w:val="44746C28"/>
    <w:lvl w:ilvl="0" w:tplc="D8A26980">
      <w:start w:val="1"/>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C4A8F"/>
    <w:multiLevelType w:val="hybridMultilevel"/>
    <w:tmpl w:val="0CC405D8"/>
    <w:lvl w:ilvl="0" w:tplc="04090001">
      <w:start w:val="1"/>
      <w:numFmt w:val="bullet"/>
      <w:lvlText w:val=""/>
      <w:lvlJc w:val="left"/>
      <w:pPr>
        <w:ind w:left="720" w:hanging="360"/>
      </w:pPr>
      <w:rPr>
        <w:rFonts w:ascii="Symbol" w:hAnsi="Symbol" w:hint="default"/>
      </w:rPr>
    </w:lvl>
    <w:lvl w:ilvl="1" w:tplc="AD9CDAD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954F1"/>
    <w:multiLevelType w:val="hybridMultilevel"/>
    <w:tmpl w:val="7B120398"/>
    <w:lvl w:ilvl="0" w:tplc="5240D9A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56993"/>
    <w:multiLevelType w:val="hybridMultilevel"/>
    <w:tmpl w:val="F75A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42DDF"/>
    <w:multiLevelType w:val="hybridMultilevel"/>
    <w:tmpl w:val="FE28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579F7"/>
    <w:multiLevelType w:val="hybridMultilevel"/>
    <w:tmpl w:val="80C8DE1A"/>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83FA9"/>
    <w:multiLevelType w:val="hybridMultilevel"/>
    <w:tmpl w:val="07EA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2B2596"/>
    <w:multiLevelType w:val="hybridMultilevel"/>
    <w:tmpl w:val="2F8C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81AF4"/>
    <w:multiLevelType w:val="hybridMultilevel"/>
    <w:tmpl w:val="41C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A7E96"/>
    <w:multiLevelType w:val="hybridMultilevel"/>
    <w:tmpl w:val="45F2C8C2"/>
    <w:lvl w:ilvl="0" w:tplc="5240D9A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E66567"/>
    <w:multiLevelType w:val="hybridMultilevel"/>
    <w:tmpl w:val="9B8CB012"/>
    <w:lvl w:ilvl="0" w:tplc="8618BD1A">
      <w:start w:val="1"/>
      <w:numFmt w:val="bullet"/>
      <w:lvlText w:val="•"/>
      <w:lvlJc w:val="left"/>
      <w:pPr>
        <w:ind w:left="1080" w:hanging="720"/>
      </w:pPr>
      <w:rPr>
        <w:rFonts w:ascii="Calibri" w:eastAsiaTheme="minorHAnsi" w:hAnsi="Calibri" w:cs="Calibri" w:hint="default"/>
      </w:rPr>
    </w:lvl>
    <w:lvl w:ilvl="1" w:tplc="4C26B0CC">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ED570B"/>
    <w:multiLevelType w:val="hybridMultilevel"/>
    <w:tmpl w:val="20FE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20C78"/>
    <w:multiLevelType w:val="hybridMultilevel"/>
    <w:tmpl w:val="211CB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4D1CC7"/>
    <w:multiLevelType w:val="hybridMultilevel"/>
    <w:tmpl w:val="8278CB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61CB4"/>
    <w:multiLevelType w:val="hybridMultilevel"/>
    <w:tmpl w:val="D3EE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F1AAF"/>
    <w:multiLevelType w:val="hybridMultilevel"/>
    <w:tmpl w:val="DE6A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A0B0B"/>
    <w:multiLevelType w:val="hybridMultilevel"/>
    <w:tmpl w:val="CD82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536BC"/>
    <w:multiLevelType w:val="hybridMultilevel"/>
    <w:tmpl w:val="2F72A5D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F483B"/>
    <w:multiLevelType w:val="hybridMultilevel"/>
    <w:tmpl w:val="A0BE0166"/>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584DD0"/>
    <w:multiLevelType w:val="hybridMultilevel"/>
    <w:tmpl w:val="2B6C46FE"/>
    <w:lvl w:ilvl="0" w:tplc="D8A26980">
      <w:start w:val="1"/>
      <w:numFmt w:val="bullet"/>
      <w:lvlText w:val="•"/>
      <w:lvlJc w:val="left"/>
      <w:pPr>
        <w:ind w:left="1080" w:hanging="720"/>
      </w:pPr>
      <w:rPr>
        <w:rFonts w:ascii="Calibri" w:eastAsiaTheme="minorHAnsi" w:hAnsi="Calibri" w:cs="Calibri" w:hint="default"/>
      </w:rPr>
    </w:lvl>
    <w:lvl w:ilvl="1" w:tplc="D108B7E6">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9D40ED"/>
    <w:multiLevelType w:val="hybridMultilevel"/>
    <w:tmpl w:val="2B781BEE"/>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85694"/>
    <w:multiLevelType w:val="hybridMultilevel"/>
    <w:tmpl w:val="7F1A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C64C1"/>
    <w:multiLevelType w:val="hybridMultilevel"/>
    <w:tmpl w:val="36C2359C"/>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83AAC"/>
    <w:multiLevelType w:val="hybridMultilevel"/>
    <w:tmpl w:val="1F100B26"/>
    <w:lvl w:ilvl="0" w:tplc="7290A278">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C5972"/>
    <w:multiLevelType w:val="hybridMultilevel"/>
    <w:tmpl w:val="0BBA2520"/>
    <w:lvl w:ilvl="0" w:tplc="DC926E4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D0EEB"/>
    <w:multiLevelType w:val="hybridMultilevel"/>
    <w:tmpl w:val="22AEB054"/>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158E6"/>
    <w:multiLevelType w:val="hybridMultilevel"/>
    <w:tmpl w:val="5532BAF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D646AD"/>
    <w:multiLevelType w:val="hybridMultilevel"/>
    <w:tmpl w:val="40CE8AA8"/>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41D21"/>
    <w:multiLevelType w:val="hybridMultilevel"/>
    <w:tmpl w:val="601CAC40"/>
    <w:lvl w:ilvl="0" w:tplc="8618BD1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677E6"/>
    <w:multiLevelType w:val="hybridMultilevel"/>
    <w:tmpl w:val="049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63406"/>
    <w:multiLevelType w:val="hybridMultilevel"/>
    <w:tmpl w:val="24740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B2D9B"/>
    <w:multiLevelType w:val="hybridMultilevel"/>
    <w:tmpl w:val="7A0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22"/>
  </w:num>
  <w:num w:numId="4">
    <w:abstractNumId w:val="25"/>
  </w:num>
  <w:num w:numId="5">
    <w:abstractNumId w:val="44"/>
  </w:num>
  <w:num w:numId="6">
    <w:abstractNumId w:val="20"/>
  </w:num>
  <w:num w:numId="7">
    <w:abstractNumId w:val="17"/>
  </w:num>
  <w:num w:numId="8">
    <w:abstractNumId w:val="3"/>
  </w:num>
  <w:num w:numId="9">
    <w:abstractNumId w:val="37"/>
  </w:num>
  <w:num w:numId="10">
    <w:abstractNumId w:val="26"/>
  </w:num>
  <w:num w:numId="11">
    <w:abstractNumId w:val="12"/>
  </w:num>
  <w:num w:numId="12">
    <w:abstractNumId w:val="29"/>
  </w:num>
  <w:num w:numId="13">
    <w:abstractNumId w:val="10"/>
  </w:num>
  <w:num w:numId="14">
    <w:abstractNumId w:val="40"/>
  </w:num>
  <w:num w:numId="15">
    <w:abstractNumId w:val="31"/>
  </w:num>
  <w:num w:numId="16">
    <w:abstractNumId w:val="30"/>
  </w:num>
  <w:num w:numId="17">
    <w:abstractNumId w:val="38"/>
  </w:num>
  <w:num w:numId="18">
    <w:abstractNumId w:val="35"/>
  </w:num>
  <w:num w:numId="19">
    <w:abstractNumId w:val="8"/>
  </w:num>
  <w:num w:numId="20">
    <w:abstractNumId w:val="41"/>
  </w:num>
  <w:num w:numId="21">
    <w:abstractNumId w:val="32"/>
  </w:num>
  <w:num w:numId="22">
    <w:abstractNumId w:val="1"/>
  </w:num>
  <w:num w:numId="23">
    <w:abstractNumId w:val="33"/>
  </w:num>
  <w:num w:numId="24">
    <w:abstractNumId w:val="6"/>
  </w:num>
  <w:num w:numId="25">
    <w:abstractNumId w:val="14"/>
  </w:num>
  <w:num w:numId="26">
    <w:abstractNumId w:val="27"/>
  </w:num>
  <w:num w:numId="27">
    <w:abstractNumId w:val="5"/>
  </w:num>
  <w:num w:numId="28">
    <w:abstractNumId w:val="11"/>
  </w:num>
  <w:num w:numId="29">
    <w:abstractNumId w:val="23"/>
  </w:num>
  <w:num w:numId="30">
    <w:abstractNumId w:val="0"/>
  </w:num>
  <w:num w:numId="31">
    <w:abstractNumId w:val="15"/>
  </w:num>
  <w:num w:numId="32">
    <w:abstractNumId w:val="18"/>
  </w:num>
  <w:num w:numId="33">
    <w:abstractNumId w:val="45"/>
  </w:num>
  <w:num w:numId="34">
    <w:abstractNumId w:val="43"/>
  </w:num>
  <w:num w:numId="35">
    <w:abstractNumId w:val="9"/>
  </w:num>
  <w:num w:numId="36">
    <w:abstractNumId w:val="36"/>
  </w:num>
  <w:num w:numId="37">
    <w:abstractNumId w:val="34"/>
  </w:num>
  <w:num w:numId="38">
    <w:abstractNumId w:val="21"/>
  </w:num>
  <w:num w:numId="39">
    <w:abstractNumId w:val="7"/>
  </w:num>
  <w:num w:numId="40">
    <w:abstractNumId w:val="39"/>
  </w:num>
  <w:num w:numId="41">
    <w:abstractNumId w:val="4"/>
  </w:num>
  <w:num w:numId="42">
    <w:abstractNumId w:val="24"/>
  </w:num>
  <w:num w:numId="43">
    <w:abstractNumId w:val="42"/>
  </w:num>
  <w:num w:numId="44">
    <w:abstractNumId w:val="13"/>
  </w:num>
  <w:num w:numId="45">
    <w:abstractNumId w:val="1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1C4B3F"/>
    <w:rsid w:val="002209E2"/>
    <w:rsid w:val="00243427"/>
    <w:rsid w:val="0028427E"/>
    <w:rsid w:val="002A78C9"/>
    <w:rsid w:val="00306ABA"/>
    <w:rsid w:val="00324D73"/>
    <w:rsid w:val="00333C25"/>
    <w:rsid w:val="00415B48"/>
    <w:rsid w:val="004803CE"/>
    <w:rsid w:val="0052201E"/>
    <w:rsid w:val="005E421C"/>
    <w:rsid w:val="00655B6A"/>
    <w:rsid w:val="006A4828"/>
    <w:rsid w:val="00854A87"/>
    <w:rsid w:val="00985F03"/>
    <w:rsid w:val="009B0F06"/>
    <w:rsid w:val="00A47788"/>
    <w:rsid w:val="00B27BC3"/>
    <w:rsid w:val="00B34A1C"/>
    <w:rsid w:val="00BA39E3"/>
    <w:rsid w:val="00BB20F1"/>
    <w:rsid w:val="00BE4D1A"/>
    <w:rsid w:val="00CD095C"/>
    <w:rsid w:val="00E20426"/>
    <w:rsid w:val="00E64E73"/>
    <w:rsid w:val="00F35B52"/>
    <w:rsid w:val="00F7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14</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10</cp:revision>
  <dcterms:created xsi:type="dcterms:W3CDTF">2021-04-30T00:33:00Z</dcterms:created>
  <dcterms:modified xsi:type="dcterms:W3CDTF">2021-05-02T18:57:00Z</dcterms:modified>
</cp:coreProperties>
</file>